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02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17 декабря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894</w:t>
      </w:r>
    </w:p>
    <w:bookmarkEnd w:id="0"/>
    <w:p w:rsidR="00000000" w:rsidRDefault="0002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</w:t>
      </w:r>
      <w:r>
        <w:rPr>
          <w:rFonts w:ascii="Times New Roman" w:hAnsi="Times New Roman" w:cs="Times New Roman"/>
          <w:b/>
          <w:bCs/>
          <w:sz w:val="36"/>
          <w:szCs w:val="36"/>
        </w:rPr>
        <w:t>ЕЗОПАСНЫЕ УСЛОВИЯ И ОХРАНУ ТРУДА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четвертой статьи 216.2 Трудового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 и подпунктом 5.2.19(1)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610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7120), приказываю: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рекомендации по размещению работодателем информационных материалов в целях информ</w:t>
      </w:r>
      <w:r>
        <w:rPr>
          <w:rFonts w:ascii="Times New Roman" w:hAnsi="Times New Roman" w:cs="Times New Roman"/>
          <w:sz w:val="24"/>
          <w:szCs w:val="24"/>
        </w:rPr>
        <w:t>ирования работников об их трудовых правах, включая право на безопасные условия и охрану труда, согласно приложению.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Министерства труда и социального развития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января 2001 г. N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Рекомендаций по организации работы кабинета охраны труда и уголка охраны труда".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настоящий приказ вступает в силу с 1 марта 2022 г.</w:t>
      </w:r>
    </w:p>
    <w:p w:rsidR="00000000" w:rsidRDefault="0002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</w:t>
      </w:r>
      <w:r>
        <w:rPr>
          <w:rFonts w:ascii="Times New Roman" w:hAnsi="Times New Roman" w:cs="Times New Roman"/>
          <w:i/>
          <w:iCs/>
          <w:sz w:val="24"/>
          <w:szCs w:val="24"/>
        </w:rPr>
        <w:t>КОВ</w:t>
      </w:r>
    </w:p>
    <w:p w:rsidR="00000000" w:rsidRDefault="0002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43A" w:rsidRDefault="00213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43A" w:rsidRDefault="00213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43A" w:rsidRDefault="00213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43A" w:rsidRDefault="00213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43A" w:rsidRDefault="00213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43A" w:rsidRDefault="00213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43A" w:rsidRDefault="00213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17 декабря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894</w:t>
      </w:r>
    </w:p>
    <w:p w:rsidR="00000000" w:rsidRDefault="0002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РЕКОМЕНДАЦИИ ПО РАЗМЕЩЕНИЮ РАБОТОДАТЕЛЕМ ИНФОРМАЦИОННЫХ МАТЕРИАЛОВ В ЦЕЛЯХ ИНФОРМИРОВАНИЯ РАБОТНИКОВ ОБ ИХ ТРУДОВЫХ ПРАВАХ, ВКЛЮЧАЯ ПРАВО НА </w:t>
      </w:r>
      <w:r>
        <w:rPr>
          <w:rFonts w:ascii="Times New Roman" w:hAnsi="Times New Roman" w:cs="Times New Roman"/>
          <w:b/>
          <w:bCs/>
          <w:sz w:val="36"/>
          <w:szCs w:val="36"/>
        </w:rPr>
        <w:t>БЕЗОПАСНЫЕ УСЛОВИЯ И ОХРАНУ ТРУДА</w:t>
      </w:r>
    </w:p>
    <w:p w:rsidR="00000000" w:rsidRDefault="0002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рекомендации разработаны для оказания помощи работодателям при организации работы/процесса в целях информирования работников об их трудовых правах, включая право на безопасные условия и ох</w:t>
      </w:r>
      <w:r>
        <w:rPr>
          <w:rFonts w:ascii="Times New Roman" w:hAnsi="Times New Roman" w:cs="Times New Roman"/>
          <w:sz w:val="24"/>
          <w:szCs w:val="24"/>
        </w:rPr>
        <w:t>рану труда.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настоящих рекомендациях приведен примерный порядок размещения работодателем информационных материалов в целях информирования работников об их трудовых правах, включая право на безопасные условия и охрану труда, в зависимости от структуры 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у конкретного работодателя, а также его финансовых возможностей.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основании настоящих рекомендаций работодатели могут самостоятельно определять и осуществлять размещение информационных материалов в целях информирования работников о</w:t>
      </w:r>
      <w:r>
        <w:rPr>
          <w:rFonts w:ascii="Times New Roman" w:hAnsi="Times New Roman" w:cs="Times New Roman"/>
          <w:sz w:val="24"/>
          <w:szCs w:val="24"/>
        </w:rPr>
        <w:t>б их трудовых правах, включая право на безопасные условия и охрану труда, с учетом форм (способов) информирования работников об их трудовых правах, включая право на безопасные условия и охрану труда.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Работодатели могут размещать информационные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в целях информирования работников об их трудовых правах, включая право на безопасные условия и охрану труда, любыми перечисленными способами: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тиражирование (распространение) печатной продукции и видеоматериалов по информированию работников об их трудов</w:t>
      </w:r>
      <w:r>
        <w:rPr>
          <w:rFonts w:ascii="Times New Roman" w:hAnsi="Times New Roman" w:cs="Times New Roman"/>
          <w:sz w:val="24"/>
          <w:szCs w:val="24"/>
        </w:rPr>
        <w:t>ых правах, включая право на безопасные условия и охрану труда;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распространение материалов по информированию работников об их трудовых правах, включая право на безопасные условия и охрану труда через кабинеты охраны труда или уголки по охране труда;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</w:t>
      </w:r>
      <w:r>
        <w:rPr>
          <w:rFonts w:ascii="Times New Roman" w:hAnsi="Times New Roman" w:cs="Times New Roman"/>
          <w:sz w:val="24"/>
          <w:szCs w:val="24"/>
        </w:rPr>
        <w:t>азмещение на внутреннем корпоративном веб-портале или веб-сайте работодателя (при наличии);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рассылка по электронной почте/проведение онлайн-опросов;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проведение телефонных интервью;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проведение собеседований.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Работодатель может осуществлять указа</w:t>
      </w:r>
      <w:r>
        <w:rPr>
          <w:rFonts w:ascii="Times New Roman" w:hAnsi="Times New Roman" w:cs="Times New Roman"/>
          <w:sz w:val="24"/>
          <w:szCs w:val="24"/>
        </w:rPr>
        <w:t>нные в пункте 4 мероприятия (далее - мероприятия) либо по отдельности, либо одновременно, выбор конкретного мероприятия или состава мероприятий осуществляется работодателем самостоятельно.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Работодатель может вести оценку эффективности работы по информир</w:t>
      </w:r>
      <w:r>
        <w:rPr>
          <w:rFonts w:ascii="Times New Roman" w:hAnsi="Times New Roman" w:cs="Times New Roman"/>
          <w:sz w:val="24"/>
          <w:szCs w:val="24"/>
        </w:rPr>
        <w:t>ованию работников об их трудовых правах, включая право на безопасные условия и охрану труда, в рамках реализации профилактических мероприятий в системе управления охраной труда на основе перечисленных количественных показателей эффективности 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 в установленный период: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охват целевой аудитории: сколько работников проинформировано о своих трудовых правах (в абсолютных или относительных величинах);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количество размещенных в электронной форме материалов (публикаций, выпусков периодиче</w:t>
      </w:r>
      <w:r>
        <w:rPr>
          <w:rFonts w:ascii="Times New Roman" w:hAnsi="Times New Roman" w:cs="Times New Roman"/>
          <w:sz w:val="24"/>
          <w:szCs w:val="24"/>
        </w:rPr>
        <w:t>ских изданий) о трудовых правах работников, включая право на безопасные условия и охрану труда;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тираж печатных материалов (или их количество) с информацией о трудовых правах работников, включая право на безопасные условия и охрану труда;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количество п</w:t>
      </w:r>
      <w:r>
        <w:rPr>
          <w:rFonts w:ascii="Times New Roman" w:hAnsi="Times New Roman" w:cs="Times New Roman"/>
          <w:sz w:val="24"/>
          <w:szCs w:val="24"/>
        </w:rPr>
        <w:t>роведенных мероприятий, на которых обсуждались вопросы обеспечения трудовых прав работников или распространялись печатные материалы о трудовых правах работников, включая право на безопасные условия и охрану труда.</w:t>
      </w:r>
    </w:p>
    <w:p w:rsidR="00000000" w:rsidRDefault="0002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Рекомендации по организации тиражиров</w:t>
      </w:r>
      <w:r>
        <w:rPr>
          <w:rFonts w:ascii="Times New Roman" w:hAnsi="Times New Roman" w:cs="Times New Roman"/>
          <w:b/>
          <w:bCs/>
          <w:sz w:val="32"/>
          <w:szCs w:val="32"/>
        </w:rPr>
        <w:t>ания (распространения) печатной продукции и видеоматериалов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Выпуск периодических корпоративных изданий (журналы, информационные бюллетени, информационные листки) по вопросам обеспечения трудовых прав работников может осуществляться как в печатном, так 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Выпуск периодических печатных изданий может осуществляться тиражом, рассчитанным только на штатную численность работников, либо на более широкую аудиторию. Распространение таких изданий рекомендуется осуществлять как среди работнико</w:t>
      </w:r>
      <w:r>
        <w:rPr>
          <w:rFonts w:ascii="Times New Roman" w:hAnsi="Times New Roman" w:cs="Times New Roman"/>
          <w:sz w:val="24"/>
          <w:szCs w:val="24"/>
        </w:rPr>
        <w:t>в посредством распределения тиража между структурными подразделениями, так и по почте заинтересованным сторонам, а также рекомендуется размещать в общедоступных местах на территории работодателя или распространять по подписке на возмездной или безвозмездно</w:t>
      </w:r>
      <w:r>
        <w:rPr>
          <w:rFonts w:ascii="Times New Roman" w:hAnsi="Times New Roman" w:cs="Times New Roman"/>
          <w:sz w:val="24"/>
          <w:szCs w:val="24"/>
        </w:rPr>
        <w:t>й основе.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Размещение материалов в целях информирования о трудовых правах работников, включая право на безопасные условия и охрану труда, может осуществляться на плакатах, приобретенных из числа существующих шаблонов или разработанных по заказу работодат</w:t>
      </w:r>
      <w:r>
        <w:rPr>
          <w:rFonts w:ascii="Times New Roman" w:hAnsi="Times New Roman" w:cs="Times New Roman"/>
          <w:sz w:val="24"/>
          <w:szCs w:val="24"/>
        </w:rPr>
        <w:t>еля. Плакаты рекомендуется размещать как на рабочих местах в структурных подразделениях работодателя, так и в кабинетах и уголках по охране труда, а также в общедоступных местах на территории работодателя.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Выпуск материалов в целях информирования о тру</w:t>
      </w:r>
      <w:r>
        <w:rPr>
          <w:rFonts w:ascii="Times New Roman" w:hAnsi="Times New Roman" w:cs="Times New Roman"/>
          <w:sz w:val="24"/>
          <w:szCs w:val="24"/>
        </w:rPr>
        <w:t xml:space="preserve">довых правах работников, включая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 на безопасные условия и охрану труда, может осуществляться в виде листовок, буклетов, выпускаемых как в электронном, так и в печатном виде. Выпуск отпечатанных листовок и буклетов может осуществляться тиражом, рассчит</w:t>
      </w:r>
      <w:r>
        <w:rPr>
          <w:rFonts w:ascii="Times New Roman" w:hAnsi="Times New Roman" w:cs="Times New Roman"/>
          <w:sz w:val="24"/>
          <w:szCs w:val="24"/>
        </w:rPr>
        <w:t>анным только на штатную численность работников, или на более широкую аудиторию. Распространение таких листовок и буклетов рекомендуется осуществлять среди работников путем распределения тиража между структурными подразделениями работодателя и (или) направл</w:t>
      </w:r>
      <w:r>
        <w:rPr>
          <w:rFonts w:ascii="Times New Roman" w:hAnsi="Times New Roman" w:cs="Times New Roman"/>
          <w:sz w:val="24"/>
          <w:szCs w:val="24"/>
        </w:rPr>
        <w:t>ять по почте заинтересованным сторонам, а также рекомендуется размещать в общедоступных местах на территории работодателя.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Видеоматериалы в целях информирования о трудовых правах работников, включая право на безопасные условия и охрану труда, рекоменду</w:t>
      </w:r>
      <w:r>
        <w:rPr>
          <w:rFonts w:ascii="Times New Roman" w:hAnsi="Times New Roman" w:cs="Times New Roman"/>
          <w:sz w:val="24"/>
          <w:szCs w:val="24"/>
        </w:rPr>
        <w:t>ется распространять в соответствии с формами (способами) информирования работников об их трудовых правах, включая право на безопасные условия и охрану труда, и (или) рассылать работникам на электронную почту с учетом соблюдения положений законодательства о</w:t>
      </w:r>
      <w:r>
        <w:rPr>
          <w:rFonts w:ascii="Times New Roman" w:hAnsi="Times New Roman" w:cs="Times New Roman"/>
          <w:sz w:val="24"/>
          <w:szCs w:val="24"/>
        </w:rPr>
        <w:t xml:space="preserve"> защите персональных данных, а также транслировать в социальных сетях. Осуществление такой рассылки рекомендуется возлагать на подразделение (подразделения), определяемые работодателем, в том числе на службу охраны труда (специалиста по охране труда), в то</w:t>
      </w:r>
      <w:r>
        <w:rPr>
          <w:rFonts w:ascii="Times New Roman" w:hAnsi="Times New Roman" w:cs="Times New Roman"/>
          <w:sz w:val="24"/>
          <w:szCs w:val="24"/>
        </w:rPr>
        <w:t>м числе посредством деятельности кабинета охраны труда или уголка охраны труда (при их наличии).</w:t>
      </w:r>
    </w:p>
    <w:p w:rsidR="00000000" w:rsidRDefault="0002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Рекомендации по организации взаимодействия с работниками в целях информирования о трудовых правах, включая право на безопасные условия и охрану труда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онлайн-опросов, телефонных интервью и собеседований в целях информирования работников о трудовых правах, включая право на безопасные условия и охрану труда, обеспечивается соблюдение положений законодательства о защите персональных данных &lt;</w:t>
      </w:r>
      <w:r>
        <w:rPr>
          <w:rFonts w:ascii="Times New Roman" w:hAnsi="Times New Roman" w:cs="Times New Roman"/>
          <w:sz w:val="24"/>
          <w:szCs w:val="24"/>
        </w:rPr>
        <w:t>1&gt;. Работодателю или службе охраны труда (специалисту по охране труда) рекомендуется заблаговременно информировать участников указанных мероприятий об их проведении. При осуществлении указанных мероприятий рекомендуется учитывать формы (способы) информиров</w:t>
      </w:r>
      <w:r>
        <w:rPr>
          <w:rFonts w:ascii="Times New Roman" w:hAnsi="Times New Roman" w:cs="Times New Roman"/>
          <w:sz w:val="24"/>
          <w:szCs w:val="24"/>
        </w:rPr>
        <w:t>ания работников об их трудовых правах, включая право на безопасные условия и охрану труда, ответственность за проведение мероприятий работодателю рекомендуется возлагать на службу охраны труда (специалиста по охране труда), в том числе посредством деятельн</w:t>
      </w:r>
      <w:r>
        <w:rPr>
          <w:rFonts w:ascii="Times New Roman" w:hAnsi="Times New Roman" w:cs="Times New Roman"/>
          <w:sz w:val="24"/>
          <w:szCs w:val="24"/>
        </w:rPr>
        <w:t>ости кабинета охраны труда или уголка охраны труда (при их наличии).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</w:t>
      </w:r>
      <w:r>
        <w:rPr>
          <w:rFonts w:ascii="Times New Roman" w:hAnsi="Times New Roman" w:cs="Times New Roman"/>
          <w:sz w:val="24"/>
          <w:szCs w:val="24"/>
        </w:rPr>
        <w:t xml:space="preserve">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3451).</w:t>
      </w:r>
    </w:p>
    <w:p w:rsidR="00000000" w:rsidRDefault="0002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действующих нормативных правовых актов по охране труда, включая правила и инструкции, с указанием их местонахождения рекомендуется хранить у руководителя (специалиста) слу</w:t>
      </w:r>
      <w:r>
        <w:rPr>
          <w:rFonts w:ascii="Times New Roman" w:hAnsi="Times New Roman" w:cs="Times New Roman"/>
          <w:sz w:val="24"/>
          <w:szCs w:val="24"/>
        </w:rPr>
        <w:t>жбы охраны труда у работодателя, а также у руководителей структурных подразделений работодателя.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инструкции по охране труда для работников рекомендуется размещать непосредственно на рабочих местах или участках, в специально отведенных и оборудова</w:t>
      </w:r>
      <w:r>
        <w:rPr>
          <w:rFonts w:ascii="Times New Roman" w:hAnsi="Times New Roman" w:cs="Times New Roman"/>
          <w:sz w:val="24"/>
          <w:szCs w:val="24"/>
        </w:rPr>
        <w:t>нных для информирования работников местах - кабинетах или уголках по охране труда, либо хранить в ином доступном для работников месте, определенном руководителем структурного подразделения, а также в электронном виде.</w:t>
      </w:r>
    </w:p>
    <w:p w:rsidR="00000000" w:rsidRDefault="0002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Рекомендации по организации работ</w:t>
      </w:r>
      <w:r>
        <w:rPr>
          <w:rFonts w:ascii="Times New Roman" w:hAnsi="Times New Roman" w:cs="Times New Roman"/>
          <w:b/>
          <w:bCs/>
          <w:sz w:val="32"/>
          <w:szCs w:val="32"/>
        </w:rPr>
        <w:t>ы кабинета охраны труда или уголка охраны труда у работодателя и в его структурных подразделениях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Кабинет охраны труда или уголок охраны труда рекомендуется создавать в целях обеспечения соблюдения требований охраны труда, информирования работников о т</w:t>
      </w:r>
      <w:r>
        <w:rPr>
          <w:rFonts w:ascii="Times New Roman" w:hAnsi="Times New Roman" w:cs="Times New Roman"/>
          <w:sz w:val="24"/>
          <w:szCs w:val="24"/>
        </w:rPr>
        <w:t>ребованиях охраны труда, проведения профилактической работы по предупреждению производственного травматизма и профессиональных заболеваний, в том числе в рамках функционирования системы управления охраной труда у работодателя и в его структурных подразделе</w:t>
      </w:r>
      <w:r>
        <w:rPr>
          <w:rFonts w:ascii="Times New Roman" w:hAnsi="Times New Roman" w:cs="Times New Roman"/>
          <w:sz w:val="24"/>
          <w:szCs w:val="24"/>
        </w:rPr>
        <w:t>ниях. Необходимость организации кабинета охраны труда или уголка охраны труда в своих структурных подразделениях работодатель определяет самостоятельно.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 принятии работодателем решения об организации кабинета охраны труда под него рекомендуется выде</w:t>
      </w:r>
      <w:r>
        <w:rPr>
          <w:rFonts w:ascii="Times New Roman" w:hAnsi="Times New Roman" w:cs="Times New Roman"/>
          <w:sz w:val="24"/>
          <w:szCs w:val="24"/>
        </w:rPr>
        <w:t>лять специальное помещение, состоящее из одной или нескольких комнат (кабинетов) с оснащением необходимыми техническими средствами, учебными пособиями и образцами, иллюстративными и информационными материалами по охране труда.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работодателем ре</w:t>
      </w:r>
      <w:r>
        <w:rPr>
          <w:rFonts w:ascii="Times New Roman" w:hAnsi="Times New Roman" w:cs="Times New Roman"/>
          <w:sz w:val="24"/>
          <w:szCs w:val="24"/>
        </w:rPr>
        <w:t>шения об организации уголка охраны труда его оформление рекомендуется осуществлять в зависимости от площади, выделяемой для его размещения, и может представлять собой стенд, витрину (проектор) или телевизионную панель с видеосвязью, компьютер со встроенной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(системой).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Решение о создании кабинета охраны труда или уголка охраны труда и его оснащении работодателю (его представителю) рекомендуется принимать при организации у него службы охраны труда или специалиста по охране труда с учетом специф</w:t>
      </w:r>
      <w:r>
        <w:rPr>
          <w:rFonts w:ascii="Times New Roman" w:hAnsi="Times New Roman" w:cs="Times New Roman"/>
          <w:sz w:val="24"/>
          <w:szCs w:val="24"/>
        </w:rPr>
        <w:t>ики своей деятельности.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 работодателей, осуществляющих производственную деятельность, со штатной численностью 50 и более работников, а также у работодателей, специфика деятельности которых связана с большим объемом работы по обеспечению соблюдения тре</w:t>
      </w:r>
      <w:r>
        <w:rPr>
          <w:rFonts w:ascii="Times New Roman" w:hAnsi="Times New Roman" w:cs="Times New Roman"/>
          <w:sz w:val="24"/>
          <w:szCs w:val="24"/>
        </w:rPr>
        <w:t>бований охраны труда, в том числе в рамках системы управления охраной труда, рекомендуется создание кабинета охраны труда; у работодателей со штатной численностью менее 50 работников, а также в отдельных структурных и иных обособленных подразделениях работ</w:t>
      </w:r>
      <w:r>
        <w:rPr>
          <w:rFonts w:ascii="Times New Roman" w:hAnsi="Times New Roman" w:cs="Times New Roman"/>
          <w:sz w:val="24"/>
          <w:szCs w:val="24"/>
        </w:rPr>
        <w:t>одателей - уголка охраны труда. Количество таких уголков охраны труда определяется работодателем самостоятельно с учетом специфики своей деятельности.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работодателей, производственная деятельность которых связана с перемещением работников по объектам и на</w:t>
      </w:r>
      <w:r>
        <w:rPr>
          <w:rFonts w:ascii="Times New Roman" w:hAnsi="Times New Roman" w:cs="Times New Roman"/>
          <w:sz w:val="24"/>
          <w:szCs w:val="24"/>
        </w:rPr>
        <w:t>хождением на временных участках работы (например, при работе вахтово-экспедиционным методом), рекомендуется оборудовать передвижные кабинеты охраны труда и уголки охраны труда.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Работу кабинета охраны труда и уголка охраны труда рекомендуется обеспечива</w:t>
      </w:r>
      <w:r>
        <w:rPr>
          <w:rFonts w:ascii="Times New Roman" w:hAnsi="Times New Roman" w:cs="Times New Roman"/>
          <w:sz w:val="24"/>
          <w:szCs w:val="24"/>
        </w:rPr>
        <w:t>ть в рамках функционирования системы управления охраной труда.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руководство работой кабинета охраны труда и уголка охраны труда, в том числе контроль за их работой, рекомендуется возлагать на службу охраны труда у работодателя или специалиста </w:t>
      </w:r>
      <w:r>
        <w:rPr>
          <w:rFonts w:ascii="Times New Roman" w:hAnsi="Times New Roman" w:cs="Times New Roman"/>
          <w:sz w:val="24"/>
          <w:szCs w:val="24"/>
        </w:rPr>
        <w:t>по охране труда, в том числе привлекаемого работодателем по гражданско-правовому договору.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 участии органов исполнительной власти субъектов Российской Федерации в области охраны труда допускается создание базовых кабинетов охраны труда при научно-ис</w:t>
      </w:r>
      <w:r>
        <w:rPr>
          <w:rFonts w:ascii="Times New Roman" w:hAnsi="Times New Roman" w:cs="Times New Roman"/>
          <w:sz w:val="24"/>
          <w:szCs w:val="24"/>
        </w:rPr>
        <w:t xml:space="preserve">следовательских институтах и центрах охраны труда в целях оказания методической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помощи работодателям в организации и обеспечении функционирования кабинетов охраны труда и уголков охраны труда.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осуществлении деятельности кабинета охраны труда и угол</w:t>
      </w:r>
      <w:r>
        <w:rPr>
          <w:rFonts w:ascii="Times New Roman" w:hAnsi="Times New Roman" w:cs="Times New Roman"/>
          <w:sz w:val="24"/>
          <w:szCs w:val="24"/>
        </w:rPr>
        <w:t>ка охраны труда обеспечивается: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оказание помощи руководителям структурных подразделений работодателя и работникам в обеспечении выполнения требований охраны труда;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информирование работников об их трудовых правах и обязанностях в области охраны труда,</w:t>
      </w:r>
      <w:r>
        <w:rPr>
          <w:rFonts w:ascii="Times New Roman" w:hAnsi="Times New Roman" w:cs="Times New Roman"/>
          <w:sz w:val="24"/>
          <w:szCs w:val="24"/>
        </w:rPr>
        <w:t xml:space="preserve"> о состоянии условий и охраны труда у работодателя, на конкретных рабочих местах, о принятых нормативных правовых актах и локальных нормативных актах работодателя по охране труда;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пропаганда вопросов охраны труда.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Деятельность кабинета охраны труда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реализацию следующих мероприятий по охране труда, в том числе в рамках системы управления охраной труда у работодателя, а также организуемых совместными действиями руководства и иных должностных лиц работодателя, комитета (комиссии) по охране </w:t>
      </w:r>
      <w:r>
        <w:rPr>
          <w:rFonts w:ascii="Times New Roman" w:hAnsi="Times New Roman" w:cs="Times New Roman"/>
          <w:sz w:val="24"/>
          <w:szCs w:val="24"/>
        </w:rPr>
        <w:t>труда, службы охраны труда или специалиста по охране труда, уполномоченных (доверенных) лиц по охране труда профессиональных союзов или иных уполномоченных работниками представительных органов: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проведение семинаров, лекций, бесед и консультаций по вопро</w:t>
      </w:r>
      <w:r>
        <w:rPr>
          <w:rFonts w:ascii="Times New Roman" w:hAnsi="Times New Roman" w:cs="Times New Roman"/>
          <w:sz w:val="24"/>
          <w:szCs w:val="24"/>
        </w:rPr>
        <w:t>сам охраны труда, в том числе в целях информирования работников об их трудовых правах, включая право на безопасные условия и охрану труда;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обучение по охране труда, в том числе безопасным методам и приемам выполнения работ, правильному применению средст</w:t>
      </w:r>
      <w:r>
        <w:rPr>
          <w:rFonts w:ascii="Times New Roman" w:hAnsi="Times New Roman" w:cs="Times New Roman"/>
          <w:sz w:val="24"/>
          <w:szCs w:val="24"/>
        </w:rPr>
        <w:t>в коллективной и индивидуальной защиты, оказанию первой помощи пострадавшим на производстве;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проведение инструктажей по охране труда, тематических занятий с работниками, к которым предъявляются дополнительные требования по обеспечению охраны труда, собл</w:t>
      </w:r>
      <w:r>
        <w:rPr>
          <w:rFonts w:ascii="Times New Roman" w:hAnsi="Times New Roman" w:cs="Times New Roman"/>
          <w:sz w:val="24"/>
          <w:szCs w:val="24"/>
        </w:rPr>
        <w:t>юдению норм промышленной безопасности и санитарных норм, проверки знаний требований охраны труда;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организацию выставок, экспозиций, стендов, макетов и других форм наглядной агитации и пропаганды передового опыта по обеспечению безопасных условий труда;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проведение аналитических исследований состояния условий и охраны труда на рабочих местах и у работодателя в целом и их влияния на безопасность и здоровье работников при осуществлении ими трудовой деятельности.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Деятельность уголка охраны труда обеспе</w:t>
      </w:r>
      <w:r>
        <w:rPr>
          <w:rFonts w:ascii="Times New Roman" w:hAnsi="Times New Roman" w:cs="Times New Roman"/>
          <w:sz w:val="24"/>
          <w:szCs w:val="24"/>
        </w:rPr>
        <w:t>чивает в зависимости от уровня оснащенности выполнение отдельных или всех мероприятий, предусмотренных пунктом 20 для кабинета охраны труда.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Деятельность уголка охраны труда структурного подразделения (участка) работодателя обеспечивает доведение до ра</w:t>
      </w:r>
      <w:r>
        <w:rPr>
          <w:rFonts w:ascii="Times New Roman" w:hAnsi="Times New Roman" w:cs="Times New Roman"/>
          <w:sz w:val="24"/>
          <w:szCs w:val="24"/>
        </w:rPr>
        <w:t>ботников информации о: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трудовых правах работников, включая право на безопасные условия и охрану труда;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планах работы кабинета охраны труда (при наличии у работодателя);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графиках проведения инструктажей по охране труда и расписаниях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приказах и распоряжениях по вопросам охраны труда у работодателя, планах мероприятий по улучшению условий и охраны труда;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выявленных вредных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опасных производственных факторах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имеющихся средствах индивидуальной и коллективной защ</w:t>
      </w:r>
      <w:r>
        <w:rPr>
          <w:rFonts w:ascii="Times New Roman" w:hAnsi="Times New Roman" w:cs="Times New Roman"/>
          <w:sz w:val="24"/>
          <w:szCs w:val="24"/>
        </w:rPr>
        <w:t>иты на рабочих местах структурного подразделения (участка);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выявленных нарушениях требований законодательства об охране труда и принятых мерах по их устранению;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случаях производственного травматизма и профзаболеваний у работодателя и в его структурны</w:t>
      </w:r>
      <w:r>
        <w:rPr>
          <w:rFonts w:ascii="Times New Roman" w:hAnsi="Times New Roman" w:cs="Times New Roman"/>
          <w:sz w:val="24"/>
          <w:szCs w:val="24"/>
        </w:rPr>
        <w:t>х подразделениях и принятых мерах по устранению их причин;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новых поступлениях документов, учебно-методической литературы, учебных видеофильмов по охране труда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материалов в кабинет охраны труда.</w:t>
      </w:r>
    </w:p>
    <w:p w:rsidR="00000000" w:rsidRDefault="0002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Тематическая структура и оснащени</w:t>
      </w:r>
      <w:r>
        <w:rPr>
          <w:rFonts w:ascii="Times New Roman" w:hAnsi="Times New Roman" w:cs="Times New Roman"/>
          <w:b/>
          <w:bCs/>
          <w:sz w:val="32"/>
          <w:szCs w:val="32"/>
        </w:rPr>
        <w:t>е кабинета охраны труда и уголка охраны труда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тематическую структуру оснащения кабинета охраны труда и уголка охраны труда рекомендуется включать общий и специальные разделы.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общий раздел рекомендуется включать законы и иные нормативные правовые ак</w:t>
      </w:r>
      <w:r>
        <w:rPr>
          <w:rFonts w:ascii="Times New Roman" w:hAnsi="Times New Roman" w:cs="Times New Roman"/>
          <w:sz w:val="24"/>
          <w:szCs w:val="24"/>
        </w:rPr>
        <w:t>ты по охране труда, принятые на федеральном уровне и уровне соответствующего субъекта Российской Федерации, локальные нормативные акты работодателя, информацию о системе управления охраной труда у работодателя, а также общие сведения по обеспечению безопас</w:t>
      </w:r>
      <w:r>
        <w:rPr>
          <w:rFonts w:ascii="Times New Roman" w:hAnsi="Times New Roman" w:cs="Times New Roman"/>
          <w:sz w:val="24"/>
          <w:szCs w:val="24"/>
        </w:rPr>
        <w:t>ных условий труда, в том числе об опасных и вредных производственных факторах на рабочих местах, применяемых средствах коллективной и индивидуальной защиты, действиях человека при возникновении чрезвычайных ситуаций, аварий.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специальных разделов и</w:t>
      </w:r>
      <w:r>
        <w:rPr>
          <w:rFonts w:ascii="Times New Roman" w:hAnsi="Times New Roman" w:cs="Times New Roman"/>
          <w:sz w:val="24"/>
          <w:szCs w:val="24"/>
        </w:rPr>
        <w:t xml:space="preserve">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индивидуальной защиты и меры предосторожн</w:t>
      </w:r>
      <w:r>
        <w:rPr>
          <w:rFonts w:ascii="Times New Roman" w:hAnsi="Times New Roman" w:cs="Times New Roman"/>
          <w:sz w:val="24"/>
          <w:szCs w:val="24"/>
        </w:rPr>
        <w:t xml:space="preserve">ости, принятые на производстве знаки безопасности и др.) рекомендуется определять с учетом условий труда на рабочих местах и специфики деятельности работодателя. Рекомендуется раздельное комплектование учебного и справочного разделов, отражающих специфику </w:t>
      </w:r>
      <w:r>
        <w:rPr>
          <w:rFonts w:ascii="Times New Roman" w:hAnsi="Times New Roman" w:cs="Times New Roman"/>
          <w:sz w:val="24"/>
          <w:szCs w:val="24"/>
        </w:rPr>
        <w:t>всех видов производства у работодателя.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Оснащение кабинета охраны труда и уголка охраны труда рекомендуется определять исходя из выбранного состава общего и специальных разделов и в зависимости от используемых и планируемых к использованию носителей ин</w:t>
      </w:r>
      <w:r>
        <w:rPr>
          <w:rFonts w:ascii="Times New Roman" w:hAnsi="Times New Roman" w:cs="Times New Roman"/>
          <w:sz w:val="24"/>
          <w:szCs w:val="24"/>
        </w:rPr>
        <w:t>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Оценку необходимой площади для кабинета охраны труда рекомендуется производить на </w:t>
      </w:r>
      <w:r>
        <w:rPr>
          <w:rFonts w:ascii="Times New Roman" w:hAnsi="Times New Roman" w:cs="Times New Roman"/>
          <w:sz w:val="24"/>
          <w:szCs w:val="24"/>
        </w:rPr>
        <w:t>основе расчета потребности в обучении по охране труда на календарный год.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организации уголка охраны труда рекомендуется выделять либо отдельное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помещение, либо оборудовать часть помещения общего назначения.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При организации работы кабинета охран</w:t>
      </w:r>
      <w:r>
        <w:rPr>
          <w:rFonts w:ascii="Times New Roman" w:hAnsi="Times New Roman" w:cs="Times New Roman"/>
          <w:sz w:val="24"/>
          <w:szCs w:val="24"/>
        </w:rPr>
        <w:t>ы труда и уголка охраны труда рекомендуется учитывать: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соответствие требованиям (в части целей, содержания и направлений работы) системы управления охраной труда, которые работодатель самостоятельно определяет с учетом специфики своей деятельности;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>
        <w:rPr>
          <w:rFonts w:ascii="Times New Roman" w:hAnsi="Times New Roman" w:cs="Times New Roman"/>
          <w:sz w:val="24"/>
          <w:szCs w:val="24"/>
        </w:rPr>
        <w:t>озможность посещения работниками кабинета охраны труда или уголка охраны труда у работодателя с целью получения ими достоверной информации по вопросам охраны труда, в том числе об их трудовых правах, включая право на безопасные условия и охрану труда;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>
        <w:rPr>
          <w:rFonts w:ascii="Times New Roman" w:hAnsi="Times New Roman" w:cs="Times New Roman"/>
          <w:sz w:val="24"/>
          <w:szCs w:val="24"/>
        </w:rPr>
        <w:t>ланирование работы (в соответствии с перспективным и текущим планами работы), в том числе в рамках функционирования системы управления охраной труда.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 целях эффективной работы кабинета охраны труда (уголка охраны труда) рекомендуется: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составить пла</w:t>
      </w:r>
      <w:r>
        <w:rPr>
          <w:rFonts w:ascii="Times New Roman" w:hAnsi="Times New Roman" w:cs="Times New Roman"/>
          <w:sz w:val="24"/>
          <w:szCs w:val="24"/>
        </w:rPr>
        <w:t>н работы кабинета охраны труда (уголка охраны труда), включающего разработку конкретных мероприятий на определенный срок, с указанием лиц, ответственных за их проведение;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организовать работу оборудования, оснащения и оформления кабинета охраны труда (уг</w:t>
      </w:r>
      <w:r>
        <w:rPr>
          <w:rFonts w:ascii="Times New Roman" w:hAnsi="Times New Roman" w:cs="Times New Roman"/>
          <w:sz w:val="24"/>
          <w:szCs w:val="24"/>
        </w:rPr>
        <w:t>олка охраны труда) в соответствии с заявленными мероприятиями;</w:t>
      </w:r>
    </w:p>
    <w:p w:rsidR="00000000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организовать проведение указанных мероприятий с участием структурных подразделений и служб работодателя, с привлечением, при необходимости, специалистов органов исполнительной власти по вопр</w:t>
      </w:r>
      <w:r>
        <w:rPr>
          <w:rFonts w:ascii="Times New Roman" w:hAnsi="Times New Roman" w:cs="Times New Roman"/>
          <w:sz w:val="24"/>
          <w:szCs w:val="24"/>
        </w:rPr>
        <w:t>осам охраны труда, органов государственного надзора и контроля за соблюдением трудового законодательства, объединений профсоюзов и объединений работодателей, образовательных и специализированных организаций в области охраны труда и других.</w:t>
      </w:r>
    </w:p>
    <w:p w:rsidR="00022751" w:rsidRDefault="000227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Допускается </w:t>
      </w:r>
      <w:r>
        <w:rPr>
          <w:rFonts w:ascii="Times New Roman" w:hAnsi="Times New Roman" w:cs="Times New Roman"/>
          <w:sz w:val="24"/>
          <w:szCs w:val="24"/>
        </w:rPr>
        <w:t>установление коллективным договором (отраслевым соглашением) (при наличии) дополнительных, не противоречащих законодательству требований к кабинетам охраны труда (уголкам охраны труда), организационным формам их работы, оснащению и методическому обеспечени</w:t>
      </w:r>
      <w:r>
        <w:rPr>
          <w:rFonts w:ascii="Times New Roman" w:hAnsi="Times New Roman" w:cs="Times New Roman"/>
          <w:sz w:val="24"/>
          <w:szCs w:val="24"/>
        </w:rPr>
        <w:t>ю, обеспечивающих улучшение координации и повышение эффективности работы кабинетов охраны труда и уголков охраны труда.</w:t>
      </w:r>
    </w:p>
    <w:sectPr w:rsidR="000227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3A"/>
    <w:rsid w:val="00022751"/>
    <w:rsid w:val="0021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50B28"/>
  <w14:defaultImageDpi w14:val="0"/>
  <w15:docId w15:val="{39755873-7FA5-4E60-8122-E09249B3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95751#l2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2686#l0" TargetMode="External"/><Relationship Id="rId5" Type="http://schemas.openxmlformats.org/officeDocument/2006/relationships/hyperlink" Target="https://normativ.kontur.ru/document?moduleid=1&amp;documentid=404118#l217" TargetMode="External"/><Relationship Id="rId4" Type="http://schemas.openxmlformats.org/officeDocument/2006/relationships/hyperlink" Target="https://normativ.kontur.ru/document?moduleid=1&amp;documentid=407606#l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Анастасия Олеговна</dc:creator>
  <cp:keywords/>
  <dc:description/>
  <cp:lastModifiedBy>Невзорова Анастасия Олеговна</cp:lastModifiedBy>
  <cp:revision>2</cp:revision>
  <cp:lastPrinted>2022-11-01T14:27:00Z</cp:lastPrinted>
  <dcterms:created xsi:type="dcterms:W3CDTF">2022-11-01T14:28:00Z</dcterms:created>
  <dcterms:modified xsi:type="dcterms:W3CDTF">2022-11-01T14:28:00Z</dcterms:modified>
</cp:coreProperties>
</file>