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8E" w:rsidRDefault="00453F8E">
      <w:pPr>
        <w:pStyle w:val="ConsPlusNormal"/>
        <w:jc w:val="both"/>
        <w:outlineLvl w:val="0"/>
      </w:pPr>
      <w:bookmarkStart w:id="0" w:name="_GoBack"/>
      <w:bookmarkEnd w:id="0"/>
    </w:p>
    <w:p w:rsidR="00453F8E" w:rsidRDefault="00453F8E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453F8E" w:rsidRDefault="00453F8E">
      <w:pPr>
        <w:pStyle w:val="ConsPlusTitle"/>
        <w:jc w:val="center"/>
      </w:pPr>
      <w:r>
        <w:t>РОССИЙСКОЙ ФЕДЕРАЦИИ</w:t>
      </w:r>
    </w:p>
    <w:p w:rsidR="00453F8E" w:rsidRDefault="00453F8E">
      <w:pPr>
        <w:pStyle w:val="ConsPlusTitle"/>
        <w:jc w:val="center"/>
      </w:pPr>
    </w:p>
    <w:p w:rsidR="00453F8E" w:rsidRDefault="00453F8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53F8E" w:rsidRDefault="00453F8E">
      <w:pPr>
        <w:pStyle w:val="ConsPlusTitle"/>
        <w:jc w:val="center"/>
      </w:pPr>
    </w:p>
    <w:p w:rsidR="00453F8E" w:rsidRDefault="00453F8E">
      <w:pPr>
        <w:pStyle w:val="ConsPlusTitle"/>
        <w:jc w:val="center"/>
      </w:pPr>
      <w:r>
        <w:t>ПРИКАЗ</w:t>
      </w:r>
    </w:p>
    <w:p w:rsidR="00453F8E" w:rsidRDefault="00453F8E">
      <w:pPr>
        <w:pStyle w:val="ConsPlusTitle"/>
        <w:jc w:val="center"/>
      </w:pPr>
      <w:r>
        <w:t>от 24 ноября 2014 г. N 729</w:t>
      </w:r>
    </w:p>
    <w:p w:rsidR="00453F8E" w:rsidRDefault="00453F8E">
      <w:pPr>
        <w:pStyle w:val="ConsPlusTitle"/>
        <w:jc w:val="center"/>
      </w:pPr>
    </w:p>
    <w:p w:rsidR="00453F8E" w:rsidRDefault="00453F8E">
      <w:pPr>
        <w:pStyle w:val="ConsPlusTitle"/>
        <w:jc w:val="center"/>
      </w:pPr>
      <w:r>
        <w:t>ОБ УТВЕРЖДЕНИИ КОДЕКСА</w:t>
      </w:r>
    </w:p>
    <w:p w:rsidR="00453F8E" w:rsidRDefault="00453F8E">
      <w:pPr>
        <w:pStyle w:val="ConsPlusTitle"/>
        <w:jc w:val="center"/>
      </w:pPr>
      <w:r>
        <w:t>ЭТИКИ И СЛУЖЕБНОГО ПОВЕДЕНИЯ ФЕДЕРАЛЬНЫХ ГОСУДАРСТВЕННЫХ</w:t>
      </w:r>
    </w:p>
    <w:p w:rsidR="00453F8E" w:rsidRDefault="00453F8E">
      <w:pPr>
        <w:pStyle w:val="ConsPlusTitle"/>
        <w:jc w:val="center"/>
      </w:pPr>
      <w:r>
        <w:t>ГРАЖДАНСКИХ СЛУЖАЩИХ ФЕДЕРАЛЬНОЙ СЛУЖБЫ ПО НАДЗОРУ В СФЕРЕ</w:t>
      </w:r>
    </w:p>
    <w:p w:rsidR="00453F8E" w:rsidRDefault="00453F8E">
      <w:pPr>
        <w:pStyle w:val="ConsPlusTitle"/>
        <w:jc w:val="center"/>
      </w:pPr>
      <w:r>
        <w:t>ПРИРОДОПОЛЬЗОВАНИЯ И ЕЕ ТЕРРИТОРИАЛЬНЫХ ОРГАНОВ</w:t>
      </w:r>
    </w:p>
    <w:p w:rsidR="00453F8E" w:rsidRDefault="00453F8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F8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F8E" w:rsidRDefault="00453F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3F8E" w:rsidRDefault="00453F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22.02.2019 N 50)</w:t>
            </w:r>
          </w:p>
        </w:tc>
      </w:tr>
    </w:tbl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ind w:firstLine="540"/>
        <w:jc w:val="both"/>
      </w:pPr>
      <w:r>
        <w:t xml:space="preserve">На основании положений Типового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N 21), приказываю: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4" w:tooltip="КОДЕКС" w:history="1">
        <w:r>
          <w:rPr>
            <w:color w:val="0000FF"/>
          </w:rPr>
          <w:t>Кодекс</w:t>
        </w:r>
      </w:hyperlink>
      <w:r>
        <w:t xml:space="preserve"> этики и служебного поведения федеральных государственных гражданских служащих Федеральной службы по надзору в сфере природопользования и ее территориальных органов согласно приложению.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оставляю за собой.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jc w:val="right"/>
      </w:pPr>
      <w:r>
        <w:t>Временно исполняющий</w:t>
      </w:r>
    </w:p>
    <w:p w:rsidR="00453F8E" w:rsidRDefault="00453F8E">
      <w:pPr>
        <w:pStyle w:val="ConsPlusNormal"/>
        <w:jc w:val="right"/>
      </w:pPr>
      <w:r>
        <w:t>обязанности Руководителя</w:t>
      </w:r>
    </w:p>
    <w:p w:rsidR="00453F8E" w:rsidRDefault="00453F8E">
      <w:pPr>
        <w:pStyle w:val="ConsPlusNormal"/>
        <w:jc w:val="right"/>
      </w:pPr>
      <w:r>
        <w:t>А.М.АМИРХАНОВ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jc w:val="both"/>
      </w:pPr>
    </w:p>
    <w:p w:rsidR="00453F8E" w:rsidRDefault="00547824">
      <w:pPr>
        <w:pStyle w:val="ConsPlusNormal"/>
        <w:jc w:val="right"/>
        <w:outlineLvl w:val="0"/>
      </w:pPr>
      <w:r>
        <w:br w:type="page"/>
      </w:r>
      <w:r w:rsidR="00453F8E">
        <w:lastRenderedPageBreak/>
        <w:t>Приложение</w:t>
      </w:r>
    </w:p>
    <w:p w:rsidR="00453F8E" w:rsidRDefault="00453F8E">
      <w:pPr>
        <w:pStyle w:val="ConsPlusNormal"/>
        <w:jc w:val="right"/>
      </w:pPr>
      <w:r>
        <w:t>к приказу</w:t>
      </w:r>
    </w:p>
    <w:p w:rsidR="00453F8E" w:rsidRDefault="00453F8E">
      <w:pPr>
        <w:pStyle w:val="ConsPlusNormal"/>
        <w:jc w:val="right"/>
      </w:pPr>
      <w:r>
        <w:t>Федеральной службы по надзору</w:t>
      </w:r>
    </w:p>
    <w:p w:rsidR="00453F8E" w:rsidRDefault="00453F8E">
      <w:pPr>
        <w:pStyle w:val="ConsPlusNormal"/>
        <w:jc w:val="right"/>
      </w:pPr>
      <w:r>
        <w:t>в сфере природопользования</w:t>
      </w:r>
    </w:p>
    <w:p w:rsidR="00453F8E" w:rsidRDefault="00453F8E">
      <w:pPr>
        <w:pStyle w:val="ConsPlusNormal"/>
        <w:jc w:val="right"/>
      </w:pPr>
      <w:r>
        <w:t>от 24.11.2014 N 729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Title"/>
        <w:jc w:val="center"/>
      </w:pPr>
      <w:bookmarkStart w:id="1" w:name="Par34"/>
      <w:bookmarkEnd w:id="1"/>
      <w:r>
        <w:t>КОДЕКС</w:t>
      </w:r>
    </w:p>
    <w:p w:rsidR="00453F8E" w:rsidRDefault="00453F8E">
      <w:pPr>
        <w:pStyle w:val="ConsPlusTitle"/>
        <w:jc w:val="center"/>
      </w:pPr>
      <w:r>
        <w:t>ЭТИКИ И СЛУЖЕБНОГО ПОВЕДЕНИЯ ФЕДЕРАЛЬНЫХ ГОСУДАРСТВЕННЫХ</w:t>
      </w:r>
    </w:p>
    <w:p w:rsidR="00453F8E" w:rsidRDefault="00453F8E">
      <w:pPr>
        <w:pStyle w:val="ConsPlusTitle"/>
        <w:jc w:val="center"/>
      </w:pPr>
      <w:r>
        <w:t>ГРАЖДАНСКИХ СЛУЖАЩИХ ФЕДЕРАЛЬНОЙ СЛУЖБЫ ПО НАДЗОРУ В СФЕРЕ</w:t>
      </w:r>
    </w:p>
    <w:p w:rsidR="00453F8E" w:rsidRDefault="00453F8E">
      <w:pPr>
        <w:pStyle w:val="ConsPlusTitle"/>
        <w:jc w:val="center"/>
      </w:pPr>
      <w:r>
        <w:t>ПРИРОДОПОЛЬЗОВАНИЯ И ЕЕ ТЕРРИТОРИАЛЬНЫХ ОРГАНОВ</w:t>
      </w:r>
    </w:p>
    <w:p w:rsidR="00453F8E" w:rsidRDefault="00453F8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F8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F8E" w:rsidRDefault="00453F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3F8E" w:rsidRDefault="00453F8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22.02.2019 N 50)</w:t>
            </w:r>
          </w:p>
        </w:tc>
      </w:tr>
    </w:tbl>
    <w:p w:rsidR="00453F8E" w:rsidRDefault="00453F8E">
      <w:pPr>
        <w:pStyle w:val="ConsPlusNormal"/>
        <w:jc w:val="both"/>
      </w:pPr>
    </w:p>
    <w:p w:rsidR="00453F8E" w:rsidRDefault="00453F8E">
      <w:pPr>
        <w:pStyle w:val="ConsPlusTitle"/>
        <w:jc w:val="center"/>
        <w:outlineLvl w:val="1"/>
      </w:pPr>
      <w:r>
        <w:t>I. Общие положения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ind w:firstLine="540"/>
        <w:jc w:val="both"/>
      </w:pPr>
      <w:r>
        <w:t xml:space="preserve">1.1. Кодекс этики и служебного поведения федеральных государственных гражданских служащих Федеральной службы по надзору в сфере природопользования и ее территориальных органов (далее - Кодекс) разработан в соответствии с положениями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от 27 июля 2004 г. </w:t>
      </w:r>
      <w:hyperlink r:id="rId10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г. </w:t>
      </w:r>
      <w:hyperlink r:id="rId11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служащих", иных нормативных правовых актов Российской Федерации, а также Типового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N 21) и основан на общепризнанных нравственных принципах и нормах российского общества и государства.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1.2.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(далее - гражданские служащие) Федеральной службы по надзору в сфере природопользования (далее - Росприроднадзор) и ее территориальных органов независимо от замещаемой ими должности.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1.3. Гражданину Российской Федерации, поступающему на федеральную государственную гражданскую службу (далее - гражданская служба) в Росприроднадзор и его территориальные органы, рекомендуется ознакомиться с положениями Кодекса и руководствоваться ими в процессе своей служебной деятельности.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1.4. Каждому гражданскому служащему рекомендуется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1.5. Целью Кодекса является обобщение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1.6. Кодекс призван повысить эффективность выполнения гражданскими служащими своих должностных обязанностей.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lastRenderedPageBreak/>
        <w:t>1.7. Кодекс служит основой для формирования взаимоотношений в сфере гражданской службы в Росприроднадзоре и его территориальных органах, основанных на нормах морали, уважительного отношения к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1.8.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Title"/>
        <w:jc w:val="center"/>
        <w:outlineLvl w:val="1"/>
      </w:pPr>
      <w:r>
        <w:t>II. Основные принципы и правила служебного поведения</w:t>
      </w:r>
    </w:p>
    <w:p w:rsidR="00453F8E" w:rsidRDefault="00453F8E">
      <w:pPr>
        <w:pStyle w:val="ConsPlusTitle"/>
        <w:jc w:val="center"/>
      </w:pPr>
      <w:r>
        <w:t>гражданских служащих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ind w:firstLine="540"/>
        <w:jc w:val="both"/>
      </w:pPr>
      <w:r>
        <w:t>2.1. Основные принципы служебного поведения гражданских служащих Росприроднадзора и его территориальных органов являются основой поведения граждан Российской Федерации в связи с нахождением их на гражданской службе.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2.2. Гражданские служащие, сознавая ответственность перед государством, обществом и гражданами, призваны: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Росприроднадзора и его территориальных органов;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деятельности, как государственных органов, так и гражданских служащих;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в) осуществлять свою деятельность в пределах полномочий Росприроднадзора и его территориальных органов;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ж) соблюдать нормы служебной, профессиональной этики и правила делового поведения;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з) проявлять корректность и внимательность в обращении с гражданами и должностными лицами;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Росприроднадзора и его территориальных органов;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lastRenderedPageBreak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н) воздерживаться от публичных высказываний, суждений и оценок в отношении деятельности Росприроднадзора (территориального органа), его руководителей (руководителя территориального органа), если это не входит в должностные обязанности гражданского служащего;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о) соблюдать установленные правила публичных выступлений и предоставления служебной информации;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п) уважительно относиться к деятельности представителей средств массовой информации по информированию общества о работе Росприроднадзора и его территориальных органов, а также оказывать содействие в получении достоверной информации в установленном порядке;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с)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т) осознанно и ответственно относиться к размещению информации в информационно-телекоммуникационной сети "Интернет", в том числе в социальных сетях, в личных целях; не допускать размещение изображений, текстовых, аудио- и видеоматериалов, прямо или косвенно указывающих на должностной статус, если данное действие не связано с исполнением должностных обязанностей.</w:t>
      </w:r>
    </w:p>
    <w:p w:rsidR="00453F8E" w:rsidRDefault="00453F8E">
      <w:pPr>
        <w:pStyle w:val="ConsPlusNormal"/>
        <w:jc w:val="both"/>
      </w:pPr>
      <w:r>
        <w:t xml:space="preserve">(пп. "т"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Росприроднадзора от 22.02.2019 N 50)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2.3.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б) принимать меры по предупреждению коррупции;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 xml:space="preserve">2.4. Гражданский служащий, наделенный организационно-распорядительными полномочиями по отношению к другим гражданским служащим, призван принимать меры к тому, </w:t>
      </w:r>
      <w:r>
        <w:lastRenderedPageBreak/>
        <w:t>чтобы подчиненные ему гражданские служащие не допускали коррупционно опасного поведения, и своим личным поведением подавать пример честности, беспристрастности и справедливости, быть для них образцом профессионализма и способствовать формированию в Росприроднадзоре и его территориальном органе благоприятного для эффективной работы морально-психологического климата.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Title"/>
        <w:jc w:val="center"/>
        <w:outlineLvl w:val="1"/>
      </w:pPr>
      <w:r>
        <w:t>III. Рекомендательные этические правила служебного</w:t>
      </w:r>
    </w:p>
    <w:p w:rsidR="00453F8E" w:rsidRDefault="00453F8E">
      <w:pPr>
        <w:pStyle w:val="ConsPlusTitle"/>
        <w:jc w:val="center"/>
      </w:pPr>
      <w:r>
        <w:t>поведения гражданских служащих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ind w:firstLine="540"/>
        <w:jc w:val="both"/>
      </w:pPr>
      <w:r>
        <w:t>3.1.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3.2. В служебном поведении гражданский служащий воздерживается от: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б) грубости, проявлений пренебрежительного тона, предвзятых замечаний, предъявления неправомерных, незаслуженных обвинений;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г) курения во время совещаний, бесед, иного служебного общения с гражданами.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3.3.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Гражданскому служащему рекомендуется быть вежливым, доброжелательным, корректным, внимательным и проявлять терпимость в общении с гражданами и коллегами.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3.4. Внешний вид гражданских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Title"/>
        <w:jc w:val="center"/>
        <w:outlineLvl w:val="1"/>
      </w:pPr>
      <w:r>
        <w:t>IV. Ответственность за нарушение положений Кодекса</w:t>
      </w:r>
    </w:p>
    <w:p w:rsidR="00453F8E" w:rsidRDefault="00453F8E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Росприроднадзора от 22.02.2019 N 50)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ind w:firstLine="540"/>
        <w:jc w:val="both"/>
      </w:pPr>
      <w:r>
        <w:t>4.1. Неэтичный поступок гражданского служащего может быть рассмотрен на заседании комиссии по соблюдению требований к служебному поведению гражданских служащих и урегулированию конфликта интересов.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По итогам рассмотрения данного вопроса Руководителю Росприроднадзора или руководителю территориального органа Росприроднадзора может быть рекомендовано: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указать гражданскому служащему на недопустимость совершения неэтичного поступка;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применить к гражданскому служащему конкретную меру ответственности, предусмотренную законодательством о гражданской службе и о противодействии коррупции.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lastRenderedPageBreak/>
        <w:t>Указание гражданскому служащему на недопустимость совершения неэтичного поступка может выражаться в: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устном замечании;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предупреждении о недопустимости совершения неэтичного поступка;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требовании о публичном извинении.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По решению Руководителя Росприроднадзора или руководителя территориального органа Росприроднадзора указание на недопустимость совершения неэтичного поступка может быть совершено в присутствии иных гражданских служащих.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Меры дисциплинарной ответственности, предусмотренные федеральными законами, применяются к гражданскому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Строгость мер ответственности за совершенный гражданским служащим неэтичный поступок зависит от объема ущерба, причиненного репутации гражданского служащего или авторитету Федеральной службы по надзору в сфере природопользования и ее территориальных органов. Принципиальное значение имеет анализ поступка гражданского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Размер аудитории, которой стало известно о совершении гражданским служащим неэтичного поступка, увеличивает ущерб, причиненный репутации гражданского служащего, авторитету Федеральной службы по надзору в сфере природопользования и ее территориальных органов.</w:t>
      </w:r>
    </w:p>
    <w:p w:rsidR="00453F8E" w:rsidRDefault="00453F8E">
      <w:pPr>
        <w:pStyle w:val="ConsPlusNormal"/>
        <w:spacing w:before="240"/>
        <w:ind w:firstLine="540"/>
        <w:jc w:val="both"/>
      </w:pPr>
      <w:r>
        <w:t>4.2. Наличие фактов совершения гражданским служащим неэтичного поступка, в том числе рассмотренного на заседании комиссии по соблюдению требований к служебному поведению гражданских служащих и урегулированию конфликта интересов, будет учитываться при принятии кадровых решений.</w:t>
      </w: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jc w:val="both"/>
      </w:pPr>
    </w:p>
    <w:p w:rsidR="00453F8E" w:rsidRDefault="00453F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3F8E" w:rsidSect="00547824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ED" w:rsidRDefault="00832FED">
      <w:pPr>
        <w:spacing w:after="0" w:line="240" w:lineRule="auto"/>
      </w:pPr>
      <w:r>
        <w:separator/>
      </w:r>
    </w:p>
  </w:endnote>
  <w:endnote w:type="continuationSeparator" w:id="0">
    <w:p w:rsidR="00832FED" w:rsidRDefault="008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ED" w:rsidRDefault="00832FED">
      <w:pPr>
        <w:spacing w:after="0" w:line="240" w:lineRule="auto"/>
      </w:pPr>
      <w:r>
        <w:separator/>
      </w:r>
    </w:p>
  </w:footnote>
  <w:footnote w:type="continuationSeparator" w:id="0">
    <w:p w:rsidR="00832FED" w:rsidRDefault="0083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72"/>
    <w:rsid w:val="00172B85"/>
    <w:rsid w:val="00453F8E"/>
    <w:rsid w:val="00536172"/>
    <w:rsid w:val="00547824"/>
    <w:rsid w:val="008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6E0A7B-326F-4949-B969-398D03DF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7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78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78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9478&amp;date=29.07.2021&amp;demo=1&amp;dst=100006&amp;fld=134" TargetMode="External"/><Relationship Id="rId13" Type="http://schemas.openxmlformats.org/officeDocument/2006/relationships/hyperlink" Target="https://login.consultant.ru/link/?req=doc&amp;base=LAW&amp;n=113505&amp;date=29.07.2021&amp;demo=1&amp;dst=100005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13505&amp;date=29.07.2021&amp;demo=1&amp;dst=100005&amp;fld=134" TargetMode="External"/><Relationship Id="rId12" Type="http://schemas.openxmlformats.org/officeDocument/2006/relationships/hyperlink" Target="https://login.consultant.ru/link/?req=doc&amp;base=LAW&amp;n=89509&amp;date=29.07.2021&amp;demo=1&amp;dst=100050&amp;f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9478&amp;date=29.07.2021&amp;demo=1&amp;dst=100006&amp;fld=134" TargetMode="External"/><Relationship Id="rId11" Type="http://schemas.openxmlformats.org/officeDocument/2006/relationships/hyperlink" Target="https://login.consultant.ru/link/?req=doc&amp;base=LAW&amp;n=385033&amp;date=29.07.2021&amp;demo=1&amp;dst=5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9478&amp;date=29.07.2021&amp;demo=1&amp;dst=100009&amp;fld=134" TargetMode="External"/><Relationship Id="rId10" Type="http://schemas.openxmlformats.org/officeDocument/2006/relationships/hyperlink" Target="https://login.consultant.ru/link/?req=doc&amp;base=LAW&amp;n=389734&amp;date=29.07.2021&amp;demo=1&amp;dst=10017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75&amp;date=29.07.2021&amp;demo=1" TargetMode="External"/><Relationship Id="rId14" Type="http://schemas.openxmlformats.org/officeDocument/2006/relationships/hyperlink" Target="https://login.consultant.ru/link/?req=doc&amp;base=LAW&amp;n=319478&amp;date=29.07.2021&amp;demo=1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2226</Words>
  <Characters>12692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24.11.2014 N 729(ред. от 22.02.2019)"Об утверждении Кодекса этики и служебного поведения федеральных государственных гражданских служащих Федеральной службы по надзору в сфере природопользования и ее территориальных органов"</vt:lpstr>
    </vt:vector>
  </TitlesOfParts>
  <Company>КонсультантПлюс Версия 4018.00.50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24.11.2014 N 729(ред. от 22.02.2019)"Об утверждении Кодекса этики и служебного поведения федеральных государственных гражданских служащих Федеральной службы по надзору в сфере природопользования и ее территориальных органов"</dc:title>
  <dc:subject/>
  <dc:creator>Черняк Анастасия Сергеевна</dc:creator>
  <cp:keywords/>
  <dc:description/>
  <cp:lastModifiedBy>Невзорова Анастасия Олеговна</cp:lastModifiedBy>
  <cp:revision>2</cp:revision>
  <dcterms:created xsi:type="dcterms:W3CDTF">2023-01-12T07:28:00Z</dcterms:created>
  <dcterms:modified xsi:type="dcterms:W3CDTF">2023-01-12T07:28:00Z</dcterms:modified>
</cp:coreProperties>
</file>