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79" w:rsidRDefault="00223F79">
      <w:pPr>
        <w:pStyle w:val="ConsPlusNormal"/>
        <w:jc w:val="both"/>
        <w:outlineLvl w:val="0"/>
      </w:pPr>
      <w:bookmarkStart w:id="0" w:name="_GoBack"/>
      <w:bookmarkEnd w:id="0"/>
    </w:p>
    <w:p w:rsidR="00223F79" w:rsidRDefault="00223F79">
      <w:pPr>
        <w:pStyle w:val="ConsPlusTitle"/>
        <w:jc w:val="center"/>
        <w:outlineLvl w:val="0"/>
      </w:pPr>
      <w:r>
        <w:t>ФЕДЕРАЛЬНАЯ СЛУЖБА ПО НАДЗОРУ В СФЕРЕ ПРИРОДОПОЛЬЗОВАНИЯ</w:t>
      </w:r>
    </w:p>
    <w:p w:rsidR="00223F79" w:rsidRDefault="00223F79">
      <w:pPr>
        <w:pStyle w:val="ConsPlusTitle"/>
        <w:jc w:val="center"/>
      </w:pPr>
    </w:p>
    <w:p w:rsidR="00223F79" w:rsidRDefault="00223F79">
      <w:pPr>
        <w:pStyle w:val="ConsPlusTitle"/>
        <w:jc w:val="center"/>
      </w:pPr>
      <w:r>
        <w:t>ПРИКАЗ</w:t>
      </w:r>
    </w:p>
    <w:p w:rsidR="00223F79" w:rsidRDefault="00223F79">
      <w:pPr>
        <w:pStyle w:val="ConsPlusTitle"/>
        <w:jc w:val="center"/>
      </w:pPr>
      <w:r>
        <w:t>от 22 декабря 2017 г. N 602</w:t>
      </w:r>
    </w:p>
    <w:p w:rsidR="00223F79" w:rsidRDefault="00223F79">
      <w:pPr>
        <w:pStyle w:val="ConsPlusTitle"/>
        <w:jc w:val="center"/>
      </w:pPr>
    </w:p>
    <w:p w:rsidR="00223F79" w:rsidRDefault="00223F79">
      <w:pPr>
        <w:pStyle w:val="ConsPlusTitle"/>
        <w:jc w:val="center"/>
      </w:pPr>
      <w:r>
        <w:t>О ВНЕСЕНИИ ИЗМЕНЕНИЯ</w:t>
      </w:r>
    </w:p>
    <w:p w:rsidR="00223F79" w:rsidRDefault="00223F79">
      <w:pPr>
        <w:pStyle w:val="ConsPlusTitle"/>
        <w:jc w:val="center"/>
      </w:pPr>
      <w:r>
        <w:t>В ПРИКАЗ РОСПРИРОДНАДЗОРА ОТ 25.10.2017 N 510</w:t>
      </w:r>
    </w:p>
    <w:p w:rsidR="00223F79" w:rsidRDefault="00223F79">
      <w:pPr>
        <w:pStyle w:val="ConsPlusNormal"/>
        <w:ind w:firstLine="540"/>
        <w:jc w:val="both"/>
      </w:pPr>
    </w:p>
    <w:p w:rsidR="00223F79" w:rsidRDefault="00223F79">
      <w:pPr>
        <w:pStyle w:val="ConsPlusNormal"/>
        <w:ind w:firstLine="540"/>
        <w:jc w:val="both"/>
      </w:pPr>
      <w:r>
        <w:t>Во исполнение пункта 3 протокола совещания у Министра Российской Федерации М.А. Абызова от 27.10.2017 N АМ-П36-143пр приказываю:</w:t>
      </w:r>
    </w:p>
    <w:p w:rsidR="00223F79" w:rsidRDefault="00223F79">
      <w:pPr>
        <w:pStyle w:val="ConsPlusNormal"/>
        <w:spacing w:before="200"/>
        <w:ind w:firstLine="540"/>
        <w:jc w:val="both"/>
      </w:pPr>
      <w:r>
        <w:t xml:space="preserve">Внести изменение в </w:t>
      </w:r>
      <w:hyperlink r:id="rId6" w:tooltip="Приказ Росприроднадзора от 25.10.2017 N 510 &quot;Об утверждении карты коррупционных рисков и мер по их минимизации Федеральной службы по надзору в сфере природопользования&quot;------------ Недействующая редакция{КонсультантПлюс}" w:history="1">
        <w:r>
          <w:rPr>
            <w:color w:val="0000FF"/>
          </w:rPr>
          <w:t>приказ</w:t>
        </w:r>
      </w:hyperlink>
      <w:r>
        <w:t xml:space="preserve"> Росприроднадзора от 25.10.2017 N 510 "Об утверждении карты коррупционных рисков и мер по их минимизации Федеральной службы по надзору в сфере природопользования", изложив </w:t>
      </w:r>
      <w:hyperlink r:id="rId7" w:tooltip="Приказ Росприроднадзора от 25.10.2017 N 510 &quot;Об утверждении карты коррупционных рисков и мер по их минимизации Федеральной службы по надзору в сфере природопользования&quot;------------ Недействующая редакция{КонсультантПлюс}" w:history="1">
        <w:r>
          <w:rPr>
            <w:color w:val="0000FF"/>
          </w:rPr>
          <w:t>приложение</w:t>
        </w:r>
      </w:hyperlink>
      <w:r>
        <w:t xml:space="preserve"> к нему в редакции согласно </w:t>
      </w:r>
      <w:hyperlink w:anchor="Par30" w:tooltip="КАРТА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223F79" w:rsidRDefault="00223F79">
      <w:pPr>
        <w:pStyle w:val="ConsPlusNormal"/>
        <w:ind w:firstLine="540"/>
        <w:jc w:val="both"/>
      </w:pPr>
    </w:p>
    <w:p w:rsidR="00223F79" w:rsidRDefault="00223F79">
      <w:pPr>
        <w:pStyle w:val="ConsPlusNormal"/>
        <w:jc w:val="right"/>
      </w:pPr>
      <w:r>
        <w:t>Временно исполняющий</w:t>
      </w:r>
    </w:p>
    <w:p w:rsidR="00223F79" w:rsidRDefault="00223F79">
      <w:pPr>
        <w:pStyle w:val="ConsPlusNormal"/>
        <w:jc w:val="right"/>
      </w:pPr>
      <w:r>
        <w:t>обязанности Руководителя</w:t>
      </w:r>
    </w:p>
    <w:p w:rsidR="00223F79" w:rsidRDefault="00223F79">
      <w:pPr>
        <w:pStyle w:val="ConsPlusNormal"/>
        <w:jc w:val="right"/>
      </w:pPr>
      <w:r>
        <w:t>А.М.АМИРХАНОВ</w:t>
      </w:r>
    </w:p>
    <w:p w:rsidR="00223F79" w:rsidRDefault="00223F79">
      <w:pPr>
        <w:pStyle w:val="ConsPlusNormal"/>
        <w:jc w:val="both"/>
      </w:pPr>
    </w:p>
    <w:p w:rsidR="008B00F4" w:rsidRDefault="008B00F4">
      <w:pPr>
        <w:pStyle w:val="ConsPlusNormal"/>
        <w:jc w:val="both"/>
      </w:pPr>
    </w:p>
    <w:p w:rsidR="008B00F4" w:rsidRDefault="008B00F4">
      <w:pPr>
        <w:pStyle w:val="ConsPlusNormal"/>
        <w:jc w:val="both"/>
      </w:pPr>
    </w:p>
    <w:p w:rsidR="008B00F4" w:rsidRDefault="008B00F4">
      <w:pPr>
        <w:pStyle w:val="ConsPlusNormal"/>
        <w:jc w:val="both"/>
      </w:pPr>
    </w:p>
    <w:p w:rsidR="00223F79" w:rsidRDefault="00223F79">
      <w:pPr>
        <w:pStyle w:val="ConsPlusNormal"/>
        <w:jc w:val="right"/>
        <w:outlineLvl w:val="0"/>
      </w:pPr>
      <w:r>
        <w:t>Приложение</w:t>
      </w:r>
    </w:p>
    <w:p w:rsidR="00223F79" w:rsidRDefault="00223F79">
      <w:pPr>
        <w:pStyle w:val="ConsPlusNormal"/>
        <w:jc w:val="right"/>
      </w:pPr>
      <w:r>
        <w:t>к приказу Федеральной службы</w:t>
      </w:r>
    </w:p>
    <w:p w:rsidR="00223F79" w:rsidRDefault="00223F79">
      <w:pPr>
        <w:pStyle w:val="ConsPlusNormal"/>
        <w:jc w:val="right"/>
      </w:pPr>
      <w:r>
        <w:t>по надзору в сфере природопользования</w:t>
      </w:r>
    </w:p>
    <w:p w:rsidR="00223F79" w:rsidRDefault="00223F79">
      <w:pPr>
        <w:pStyle w:val="ConsPlusNormal"/>
        <w:jc w:val="right"/>
      </w:pPr>
      <w:r>
        <w:t>от 22.12.2017 N 602</w:t>
      </w:r>
    </w:p>
    <w:p w:rsidR="00223F79" w:rsidRDefault="00223F79">
      <w:pPr>
        <w:pStyle w:val="ConsPlusNormal"/>
        <w:jc w:val="right"/>
      </w:pPr>
    </w:p>
    <w:p w:rsidR="00223F79" w:rsidRDefault="00223F79">
      <w:pPr>
        <w:pStyle w:val="ConsPlusNormal"/>
        <w:jc w:val="right"/>
      </w:pPr>
      <w:r>
        <w:t>"Приложение</w:t>
      </w:r>
    </w:p>
    <w:p w:rsidR="00223F79" w:rsidRDefault="00223F79">
      <w:pPr>
        <w:pStyle w:val="ConsPlusNormal"/>
        <w:jc w:val="right"/>
      </w:pPr>
      <w:r>
        <w:t>к приказу Федеральной службы</w:t>
      </w:r>
    </w:p>
    <w:p w:rsidR="00223F79" w:rsidRDefault="00223F79">
      <w:pPr>
        <w:pStyle w:val="ConsPlusNormal"/>
        <w:jc w:val="right"/>
      </w:pPr>
      <w:r>
        <w:t>по надзору в сфере природопользования</w:t>
      </w:r>
    </w:p>
    <w:p w:rsidR="00223F79" w:rsidRDefault="00223F79">
      <w:pPr>
        <w:pStyle w:val="ConsPlusNormal"/>
        <w:jc w:val="right"/>
      </w:pPr>
      <w:r>
        <w:t>от 25.10.2017 N 510</w:t>
      </w:r>
    </w:p>
    <w:p w:rsidR="00223F79" w:rsidRDefault="00223F79">
      <w:pPr>
        <w:pStyle w:val="ConsPlusNormal"/>
        <w:jc w:val="right"/>
      </w:pPr>
    </w:p>
    <w:p w:rsidR="00223F79" w:rsidRDefault="00223F79">
      <w:pPr>
        <w:pStyle w:val="ConsPlusTitle"/>
        <w:jc w:val="center"/>
      </w:pPr>
      <w:bookmarkStart w:id="1" w:name="Par30"/>
      <w:bookmarkEnd w:id="1"/>
      <w:r>
        <w:t>КАРТА</w:t>
      </w:r>
    </w:p>
    <w:p w:rsidR="00223F79" w:rsidRDefault="00223F79">
      <w:pPr>
        <w:pStyle w:val="ConsPlusTitle"/>
        <w:jc w:val="center"/>
      </w:pPr>
      <w:r>
        <w:t>КОРРУПЦИОННЫХ РИСКОВ И МЕР ПО ИХ МИНИМИЗАЦИИ ФЕДЕРАЛЬНОЙ</w:t>
      </w:r>
    </w:p>
    <w:p w:rsidR="00223F79" w:rsidRDefault="00223F79">
      <w:pPr>
        <w:pStyle w:val="ConsPlusTitle"/>
        <w:jc w:val="center"/>
      </w:pPr>
      <w:r>
        <w:t>СЛУЖБЫ ПО НАДЗОРУ В СФЕРЕ ПРИРОДОПОЛЬЗОВАНИЯ</w:t>
      </w:r>
    </w:p>
    <w:p w:rsidR="00223F79" w:rsidRDefault="00223F79">
      <w:pPr>
        <w:pStyle w:val="ConsPlusNormal"/>
        <w:jc w:val="both"/>
      </w:pPr>
    </w:p>
    <w:p w:rsidR="00223F79" w:rsidRDefault="00223F79">
      <w:pPr>
        <w:pStyle w:val="ConsPlusNormal"/>
        <w:jc w:val="both"/>
        <w:sectPr w:rsidR="00223F79" w:rsidSect="008B00F4">
          <w:pgSz w:w="11906" w:h="16838"/>
          <w:pgMar w:top="851" w:right="566" w:bottom="1440" w:left="1133" w:header="0" w:footer="0" w:gutter="0"/>
          <w:cols w:space="720"/>
          <w:noEndnote/>
        </w:sectPr>
      </w:pP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2098"/>
        <w:gridCol w:w="3055"/>
        <w:gridCol w:w="2268"/>
        <w:gridCol w:w="2041"/>
        <w:gridCol w:w="2835"/>
        <w:gridCol w:w="1355"/>
        <w:gridCol w:w="998"/>
      </w:tblGrid>
      <w:tr w:rsidR="00223F79" w:rsidTr="008B00F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Административная процедура (действие)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Краткое описание возможной коррупционной схемы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Наименование подразделения и должностей, замещение которых связано с коррупционными рисками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Меры по минимизации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Наименование должности (с указанием ФИО ответственного лица)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Срок</w:t>
            </w:r>
          </w:p>
        </w:tc>
      </w:tr>
      <w:tr w:rsidR="00223F79" w:rsidTr="008B00F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Реализуемые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Предлагаемые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Формирование профиля риска подконтрольного субъекта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Необоснованный выбор критериев, формирующих области риска при отнесении подконтрольных объектов к категориям риска с использованием аналитической информации, собранной за предыдущие годы;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Руководители, государственные гражданские служащие (далее - ГГС) центрального аппарата и территориальных органов Росприроднадзора, ответственные за формирование перечня объектов государственного надзора, которым присвоены категории риска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Внедрение принципов риск-ориентированного подхода (издание соответствующего акта);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Автоматизация процессов формирования профилей риска;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Неправомерное изменение категории риска подконтрольному объекту, не соответствующее установленным критериям риск-ориентированного подхода;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Внесение изменений в акты в случае необходимости;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ФГБУ "ФЦАО";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Формирование (утверждение) проекта ежегодного плана проведения проверок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Необоснованное включение (невключение) в план проверок подконтрольного объекта, отнесенного к высоким категориям риска, с учетом установленной периодичности проведения плановой проверки;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Руководители, государственные гражданские служащие центрального аппарата и территориальных органов Росприроднадзора, ответственные за формирование проекта ежегодного плана проведения проверок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Внедрение принципов риск-ориентированного подхода (издание соответствующего акта);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Автоматизация процессов формирования планов проверок, автоматическое включение в план проверки на очередной год подконтрольного субъекта, в отношении которого подошел срок проведения проверки;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Необоснованное включение в план проверок подконтрольного объекта, отнесенного к низким категориям риска, без наличия основания и условий, предусмотренных Федеральным </w:t>
            </w:r>
            <w:hyperlink r:id="rId8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</w:t>
            </w:r>
            <w:r>
              <w:lastRenderedPageBreak/>
              <w:t>официальном сайте контрольно-надзорного органа в информационно-телекоммуникационной сети "Интернет" (далее - сеть "Интернет"));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ФГБУ "ФЦАО";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Необоснованное исключение/включение в проект ежегодного плана проверки поднадзорного объекта вследствие наличия конфликта интересов у государственного гражданского служащего;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Направление уведомления о проведении плановой проверки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Нарушение сроков направления уведомления о проведении плановой проверки, приводящее к их недействительности;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ГГС центрального аппарата и территориальных органов Росприроднадзора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</w:t>
            </w:r>
            <w:r>
              <w:lastRenderedPageBreak/>
              <w:t>интересов;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lastRenderedPageBreak/>
              <w:t>Р.Х. Низамов, заместитель Руководителя Росприроднадзора;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Нарушение требования о направлении уведомления заказным почтовым отправлением с уведомлением о вручении и (или) посредством электронного документа, </w:t>
            </w:r>
            <w:r>
              <w:lastRenderedPageBreak/>
              <w:t>подписанного усиленной квалифицированной электронной подписью;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 xml:space="preserve">В.В. Смолин, заместитель </w:t>
            </w:r>
            <w:r>
              <w:lastRenderedPageBreak/>
              <w:t>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ФГБУ "ФЦАО";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Неуведомление саморегулируемой организации о проведении проверки ее членов в нарушение требования </w:t>
            </w:r>
            <w:hyperlink r:id="rId9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антПлюс}" w:history="1">
              <w:r>
                <w:rPr>
                  <w:color w:val="0000FF"/>
                </w:rPr>
                <w:t>части 13 статьи 9</w:t>
              </w:r>
            </w:hyperlink>
            <w:r>
              <w:t xml:space="preserve"> Федерального закона N 294-ФЗ;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Создание в сети "Интернет" личного кабинета подконтрольного субъекта, через который будут направляться уведомления;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Подготовка и утверждение приказа о проведении проверки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Сокращение или увеличение перечня мероприятий по контролю, необходимых для достижения целей и задач проведения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ГГС центрального аппарата и территориальных органов Росприроднадзора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Установление регламентных сроков подготовки приказа о проведении проверки;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Установление контроля за их соблюдением со стороны одного из подразделений службы;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Разработка информационной системы для подготовки к проведению проверки в части программного определения перечня мероприятий, которые необходимо провести в рамках конкретной проверки;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 xml:space="preserve">А.Р. Мкртчян, начальник </w:t>
            </w:r>
            <w:r>
              <w:lastRenderedPageBreak/>
              <w:t>Управления правового обеспечения деятельности и экологических экспертиз;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Создание системы хранения (в электронном виде) проверочных листов и документации, подтверждающей проверочные мероприятия и обоснованность установления нарушений по результатам проверок;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ФГБУ "ФЦАО";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Принятие решения о проведении внеплановой проверки;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Использование немотивированных жалоб в целях проведения внеплановой проверки либо игнорирование мотивированных жалоб в целях непроведения проверки в отношении подконтрольного объекта;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ГГС центрального аппарата и территориальных органов Росприроднадзора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Установление критериев признания необходимости принятия мер (с указанием таких мер) к установлению обратившегося лица на основании проведенного анализа обращений и заявлений граждан и (или) юридических лиц;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А.М. Амирханов, заместитель Руководител</w:t>
            </w:r>
            <w:r>
              <w:lastRenderedPageBreak/>
              <w:t>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Проведение внеплановой </w:t>
            </w:r>
            <w:r>
              <w:lastRenderedPageBreak/>
              <w:t>проверки</w:t>
            </w: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Проведение внеплановой </w:t>
            </w:r>
            <w:r>
              <w:lastRenderedPageBreak/>
              <w:t>проверки на основании жалобы без согласования с органами прокуратуры;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Установление критериев, при которых требуется выездная внеплановая проверка подконтрольного субъекта;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Поздний выход на проведение внеплановой проверки, приводящий к переносу сроков устранения нарушений без привлечения к административной ответственности (в связи с истечением срока давности);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ФГБУ "ФЦАО";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Непринятие решения о проведении внеплановой проверки при наличии достаточных оснований;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Отсутствие контроля за выполнением предписания об устранении выявленных нарушений обязательных требований;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Затягивание сроков согласования и соответственно начала проверки;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</w:t>
            </w:r>
            <w:r>
              <w:lastRenderedPageBreak/>
              <w:t>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Использование фото-, видеофиксации объектов обследования при проведении проверки с приложением материалов к акту проверки;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Запрет на препятствование со стороны государственных служащих использования подконтрольным лицом аудио-, видеофиксации при проведении в отношении него проверочных мероприятий;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"Ротация" государственных служащих, осуществляющих контрольно-надзорные мероприятия, в целях минимизации случаев проверки одного и того же подконтрольного субъекта одним и тем же государственным служащим подряд;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Заключение соглашений с бизнес-объединениями, их территориальными органами в целях совместного проведения внеплановой проверки;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Согласование проверки с органом прокуратуры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Направление в прокуратуру составленных с нарушениями документов в рамках процедуры согласования внеплановой проверки подконтрольного лица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ГГС центрального аппарата и территориальных органов Росприроднадзора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ФГБУ "ФЦАО";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</w:t>
            </w:r>
            <w:r>
              <w:lastRenderedPageBreak/>
              <w:t>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Проведение проверки подконтрольного объекта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Превышение сроков проведения проверки;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ГГС центрального аппарата и территориальных органов Росприроднадзора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Ревизия обязательных требований, исключение устаревших, избыточных и (или) дублирующихся требований;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Использование информационных писем, содержащих требования к участникам рынка, в качестве способа формирования модели поведения участников рынка; Отказ от соблюдения требований приводит к проведению контрольных мероприятий в отношении хозяйствующих субъектов;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Применение мер дисциплинарной ответственности к должностным лицам, проверяющим выполнение требований, установленных нормативными правовыми актами СССР и РСФСР;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Истребование документов, материалов, не относящихся к проведению проверки;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Запрет на установление требований к участникам рынка посредством информационных писем;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Приписывание фактов нарушений обязательных требований;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Проверка в ходе внеплановой проверки аспектов деятельности подконтрольного объекта, не относящихся к предмету проверки;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"Ротация" государственных служащих, осуществляющих контрольно-надзорные мероприятия, в целях минимизации случаев проверки одного и того же </w:t>
            </w:r>
            <w:r>
              <w:lastRenderedPageBreak/>
              <w:t>подконтрольного субъекта одним и тем же государственным служащим подряд;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Несоблюдение требования о предельной квоте проверок в </w:t>
            </w:r>
            <w:r>
              <w:lastRenderedPageBreak/>
              <w:t>отношении предприятий - членов саморегулируемой организации;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ФГБУ "ФЦАО";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Игнорирование нарушений, допущенных поднадзорным объектом, или их минимизация;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Использование фото-, видеофиксации объектов обследования при проведении проверки с приложением материалов к акту проверки;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Неполное определение круга лиц, ответственных за выявленные при проверке нарушения;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Преувеличение значимости, в том числе неверная квалификация выявленных нарушений;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Запрет на препятствование со стороны государственных служащих использования подконтрольным лицом аудио-, видеофиксации при проведении в отношении него проверочных мероприятий;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Участие в проверке лиц, не указанных в распоряжении о проведении проверки;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Проведение проверки по вопросам, не относящимся к ведению контрольно-надзорного органа;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Затягивание срока вручения акта проверки для ознакомления;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Использование при проведении проверки соответствующих форм проверочных листов с исчерпывающим перечнем проверяемых требований;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Навязывание служащим в ходе проверки платных товаров, работ и (или) услуг (в том числе консалтинговых), к проведению лабораторных исследований, экспертиз в конкретных организациях;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Прямой запрет на рекомендации получения платных услуг, приобретения товаров, работ у конкретных лиц;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Указание невыполнимых сроков реализации предписаний, невыполнимых </w:t>
            </w:r>
            <w:r>
              <w:lastRenderedPageBreak/>
              <w:t>требований по устранению нарушений;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Организация "телефона </w:t>
            </w:r>
            <w:r>
              <w:lastRenderedPageBreak/>
              <w:t>доверия", "горячей линии" на уровне центрального аппарата контрольно-надзорного органа для подконтрольных субъектов;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Установление регламентных сроков устранения типовых нарушений, выявляемых в ходе проверки;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Регламентация процедуры </w:t>
            </w:r>
            <w:r>
              <w:lastRenderedPageBreak/>
              <w:t>(механизма) обращения подконтрольного субъекта в контрольно-надзорный орган о корректировке сроков устранения выявленных в результате проверки нарушений, в случае невозможности устранить эти нарушения в сроки, указанные в предписании;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Оформление результатов проверки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Затягивание срока вручения документов, подготавливаемых в рамках административной процедуры (акт, постановление, предписание, протокол), которые составляются в результате проверки в отношении подконтрольного объекта для ознакомления в целях последующей отмены результатов проверки;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ГГС центрального аппарата и территориальных органов Росприроднадзора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Неуказание всех нарушений в актах проверок;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Некорректный расчет (использование неверных формул, коэффициентов, такс) вреда; нерасчет вреда;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</w:t>
            </w:r>
            <w:r>
              <w:lastRenderedPageBreak/>
              <w:t>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Затягивание сроков направления предъявления суммы ущерба к взысканию;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ФГБУ "ФЦАО";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Автоматизация процесса расчета вреда;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Привлечение к административной ответственности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Несоразмерность тяжести совершенного нарушения степени налагаемой ответственности, наличие возможности выбора по усмотрению проверяющего наказания как для хозяйствующего субъекта, так и должностного лица органа государственной власти или обеих мер ответственности одновременно;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ГГС центрального аппарата и территориальных органов Росприроднадзора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Анализ статистики по налагаемым наказаниям за одни и те же нарушения разными государственными служащими;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Обзор практики правоприменения на основании данного статистического учета;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В.В. Смолин, заместитель Руководителя Росприродн</w:t>
            </w:r>
            <w:r>
              <w:lastRenderedPageBreak/>
              <w:t>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Установление унифицированных сроков устранения нарушений в </w:t>
            </w:r>
            <w:r>
              <w:lastRenderedPageBreak/>
              <w:t>типовых ситуациях;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Неверная квалификация </w:t>
            </w:r>
            <w:r>
              <w:lastRenderedPageBreak/>
              <w:t xml:space="preserve">административных правонарушений путем подмены статьи </w:t>
            </w:r>
            <w:hyperlink r:id="rId10" w:tooltip="&quot;Кодекс Российской Федерации об административных правонарушениях&quot; от 30.12.2001 N 195-ФЗ (ред. от 30.10.2018){КонсультантПлюс}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 (далее - КоАП РФ) с большей суммой штрафа на статью </w:t>
            </w:r>
            <w:hyperlink r:id="rId11" w:tooltip="&quot;Кодекс Российской Федерации об административных правонарушениях&quot; от 30.12.2001 N 195-ФЗ (ред. от 30.10.2018){КонсультантПлюс}" w:history="1">
              <w:r>
                <w:rPr>
                  <w:color w:val="0000FF"/>
                </w:rPr>
                <w:t>КоАП</w:t>
              </w:r>
            </w:hyperlink>
            <w:r>
              <w:t xml:space="preserve"> РФ с меньшей суммой штрафа (и наоборот);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Установление критериев наличия (отсутствия) угрозы причинения вреда жизни, здоровью граждан, вреда животным, растениям, окружающей среде и др;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ФГБУ "ФЦАО";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Непринятие мер реагирования по выявленным нарушениям обязательных требований;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Установление критериев, при которых применяется крайняя мера административной ответственности, способная привести к закрытию подконтрольного субъекта;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Лицензирование деятельности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Затягивание сроков рассмотрения комплектности документов, сроков лицензирования;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Начальники (руководители), заместители территориальных органов Росприроднадзора, начальники, заместители начальника отделов территориальных органов Росприроднадзора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Внесение изменений в акты в случае необходимости; принятие административных регламентов в случае отсутствия;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Выдача в ходе лицензирования незаконных требований к документации, представленной для лицензирования;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Предоставление государственных услуг по принципу "единого окна";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Принятие незаконного решения (как положительного, так и отрицательного) о </w:t>
            </w:r>
            <w:r>
              <w:lastRenderedPageBreak/>
              <w:t>выдаче лицензии;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В.В. Смолин, заместитель Руководител</w:t>
            </w:r>
            <w:r>
              <w:lastRenderedPageBreak/>
              <w:t>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Подготовка разъяснений </w:t>
            </w:r>
            <w:r>
              <w:lastRenderedPageBreak/>
              <w:t>нормативных правовых актов для заявителей в виде инфографики;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Предъявление новых (необоснованных) требований при лицензировании;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ФГБУ "ФЦАО";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Утверждение состава экспертной комиссии государственной экологической </w:t>
            </w:r>
            <w:r>
              <w:lastRenderedPageBreak/>
              <w:t>экспертизы (далее - ГЭЭ)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 xml:space="preserve">Включение в состав экспертной комиссии государственной экологической экспертизы внештатных экспертов с </w:t>
            </w:r>
            <w:r>
              <w:lastRenderedPageBreak/>
              <w:t>отсутствием специальных знаний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 xml:space="preserve">ГГС центрального аппарата или территориальных органов Росприроднадзора, </w:t>
            </w:r>
            <w:r>
              <w:lastRenderedPageBreak/>
              <w:t>ответственные за организацию и проведение ГЭЭ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>Ведомственный контроль центрального аппарата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Утверждение правового акта, устанавливающего порядок отбора экспертов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 xml:space="preserve">А.Р. Мкртчян, начальник Управления правового </w:t>
            </w:r>
            <w:r>
              <w:lastRenderedPageBreak/>
              <w:t>обеспечения деятельности и экологических экспертиз;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>2018 - 2025</w:t>
            </w: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Прием и регистрация поступивших материалов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Затягивание срока регистрации поступивших материалов;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ГГС центрального аппарата и территориальных органов Росприроднадзора, ответственные за прием, регистрацию и рассмотрение материалов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При подаче документов предусмотреть при проверке на комплектность и соответствие обязательным требованиям к документам возможность их однократного возврата с исчерпывающим перечнем недостатков в предоставленных документах, установление запрета на повторный возврат документов в случае устранения заявителем указанных в перечне недостатков;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Неоднократный возврат материалов по причине выявления замечаний;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Т.А. Ахунянов, начальник Управления делами и государстве</w:t>
            </w:r>
            <w:r>
              <w:lastRenderedPageBreak/>
              <w:t>нной службы;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Прием документации на рассмотрение в электронном виде;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Программное рассмотрение документов;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ФГБУ "ФЦАО";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Проверка документов на соответствие установленным требованиям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Принятие к рассмотрению неукомплектованных должным образом материалов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ГГС центрального аппарата и территориальных органов Росприроднадзора, ответственные за рассмотрение материалов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При подаче документов предусмотреть при проверке на комплектность и соответствие обязательным требованиям к документам возможность их однократного возврата с исчерпывающим перечнем недостатков в предоставленных документах, установление запрета на повторный возврат документов в случае устранения заявителем указанных в перечне недостатков;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 xml:space="preserve">В.В. Смолин, заместитель </w:t>
            </w:r>
            <w:r>
              <w:lastRenderedPageBreak/>
              <w:t>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Прием документации на рассмотрение в электронном виде;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Программное рассмотрение документов;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Минимизация случаев возврата документов при рассмотрении материалов по существу (устранение технических ошибок, выявленных в документах позднее, в рабочем порядке без возврата документов);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ФГБУ "ФЦАО";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Принятие решения о выдаче разрешения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Выдача разрешения в отсутствие предусмотренных согласований;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Руководители, ГГС центрального аппарата и территориальных органов Росприроднадзора, ответственные за </w:t>
            </w:r>
            <w:r>
              <w:lastRenderedPageBreak/>
              <w:t>принятие решений о выдаче разрешений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</w:t>
            </w:r>
            <w:r>
              <w:lastRenderedPageBreak/>
              <w:t>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lastRenderedPageBreak/>
              <w:t>Р.Х. Низамов, заместитель Руководителя Росприроднадзора;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Истребование документов и сведений, непредусмотренных нормативными правовыми </w:t>
            </w:r>
            <w:r>
              <w:lastRenderedPageBreak/>
              <w:t>актами, регулирующими порядок выдачи разрешения (неправомерный отказ в выдаче);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ФГБУ "ФЦАО";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 xml:space="preserve">Начальники (руководители) территориальных органов </w:t>
            </w:r>
            <w:r>
              <w:lastRenderedPageBreak/>
              <w:t>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Организация "телефона доверия", "горячей линии" на уровне центрального аппарата </w:t>
            </w:r>
            <w:r>
              <w:lastRenderedPageBreak/>
              <w:t>контрольно-надзорного органа для подконтрольных субъектов;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Выдача разрешения (отказ в выдаче)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Затягивание сроков принятия решений;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Руководители, ГГС центрального аппарата и территориальных органов Росприроднадзора, ответственные за выдачу разрешений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Неоднократный возврат документов по причине выявления замечаний;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Неправомерный отказ в выдаче разрешения, неправомерная выдача разрешения;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</w:t>
            </w:r>
            <w:r>
              <w:lastRenderedPageBreak/>
              <w:t>органа требований о предотвращении или урегулировании конфликта интересов;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 xml:space="preserve">А.Р. Мкртчян, начальник Управления правового обеспечения деятельности и </w:t>
            </w:r>
            <w:r>
              <w:lastRenderedPageBreak/>
              <w:t>экологических экспертиз;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ФГБУ "ФЦАО";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Организация "телефона доверия", "горячей линии" на уровне центрального аппарата контрольно-надзорного органа для подконтрольных субъектов;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Поступление на государственную службу;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Предоставление не предусмотренных законом преимуществ (протекционизм, семейственность) для поступления на работу;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Руководители, ГГС центрального аппарата и территориальных органов Росприроднадзора, ответственные за кадровое обеспечение Росприроднадзора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Приоритет при поступлении на государственную службу на конкурсной основе;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Прохождение государственной службы;</w:t>
            </w: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Назначение на должность лица, не соответствующего квалификационным требованиям;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Ознакомление государственных служащих с нормативными правовыми актами, методическими рекомендациями и иными материалами по вопросам противодействия коррупции (журнал ознакомления);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Увольнение с государственной службы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Конфликт интересов при поступлении на государственную службу и (или) при увольнении с государственной службы;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Ежегодное проведение мероприятий с личным участием государственных служащих контрольно-надзорного органа по вопросам профилактики коррупции;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Установление контроля при назначении на должность с высоким коррупционным </w:t>
            </w:r>
            <w:r>
              <w:lastRenderedPageBreak/>
              <w:t>риском в территориальных органах контрольно-надзорного органа со стороны центрального аппарата;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Направление уведомлений в органы прокуратуры в случае отсутствия информации о трудоустройстве бывшего государственного служащего по истечении 6 </w:t>
            </w:r>
            <w:r>
              <w:lastRenderedPageBreak/>
              <w:t>месяцев после увольнения;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Направление уведомлений в органы прокуратуры в случае если бывшим государственным служащим не получено согласие на осуществление работ, оказание услуг в случае необходимости получения такого согласия;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Издание методических материалов по вопросам соблюдения установленных антикоррупционных запретов, ограничений и требований с учетом специфики деятельности контрольно-надзорного органа;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Внесение изменений в кодекс этики контрольно-надзорного органа в целях учета специфики деятельности контрольно-надзорного органа;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Проведение ежегодной оценки государственных служащих;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Внесение изменений в должностные регламенты в части установления требований к образованию в соответствии с детализированными квалификационными требованиями: указание конкретных специальностей, направлений подготовки;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Актуализация ранее изданных методических материалов и иных документов по вопросам профилактики правонарушений коррупционной направленности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Работа со служебной информацией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Использование в личных или групповых интересах информации, полученной при выполнении служебных обязанностей;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Руководители, ГГС центрального аппарата и территориальных органов Росприроднадзора, ответственные за кадровое и информационно-аналитическое сопровождение деятельности Росприроднадзора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Отнесение к служебной информации всей непубличной информации о компании, полученной в ходе проведения в отношении нее контрольно-надзорных мероприятий;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Попытка несанкционированного доступа к информационным ресурсам;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Установление запрета на использование флеш-накопителей и иных устройств при работе на персональном компьютере, предоставленном представителем работодателя;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ФГБУ "ФЦАО";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Осуществление полномочий главного администратора (администратора) доходов бюджетов </w:t>
            </w:r>
            <w:r>
              <w:lastRenderedPageBreak/>
              <w:t>бюджетной системы Российской Федерации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>Принятие решения о зачете, возврате излишне уплаченных сумм администрируемых доходов;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Руководители, ГГС центрального аппарата и территориальных органов Росприроднадзора, </w:t>
            </w:r>
            <w:r>
              <w:lastRenderedPageBreak/>
              <w:t>ответственные за финансово-экономическое обеспечение Росприроднадзора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 xml:space="preserve">Ведомственный контроль центрального аппарата и территориальных органов </w:t>
            </w:r>
            <w:r>
              <w:lastRenderedPageBreak/>
              <w:t>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>Коллегиальное принятие решения о возврате либо зачете платежей (путем создания комиссии);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С.И. Шкуркин, начальник Управления экономики и финансов;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Необоснованное принятие </w:t>
            </w:r>
            <w:r>
              <w:lastRenderedPageBreak/>
              <w:t>решения о зачете, возврате излишне уплаченных сумм администрируемых доходов;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мероприятий;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Обеспечение прозрачности использования средств; Принятие соответствующего нормативного акта;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Представление интересов органа исполнительной власти в судах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Ненадлежащее ведение судебной работы с целью принятия решения не в пользу органа исполнительной власти (пропуск срока исковой давности, некачественная подготовка процессуальных документов, непредставление в суд необходимых документов, неявка на заседание)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ГГС центрального аппарата или территориальных органов Росприроднадзора, осуществляющих судебную работу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Осуществление контроля за ведением судебной работы, в том числе путем:</w:t>
            </w:r>
          </w:p>
          <w:p w:rsidR="00223F79" w:rsidRDefault="00223F79">
            <w:pPr>
              <w:pStyle w:val="ConsPlusNormal"/>
            </w:pPr>
            <w:r>
              <w:t>- анализа отчетности территориальных органов о судебной работе;</w:t>
            </w:r>
          </w:p>
          <w:p w:rsidR="00223F79" w:rsidRDefault="00223F79">
            <w:pPr>
              <w:pStyle w:val="ConsPlusNormal"/>
            </w:pPr>
            <w:r>
              <w:t>- проведения проверок деятельности территориальных органов Росприроднадзора.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Подготовка приказа, направленного на подробную регламентацию судебной работы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Осуществление закупок товаров, работ, услуг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Указание в документации конкретной торговой марки без указания эквивалента;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Руководители, ГГС центрального аппарата и территориальных органов Росприроднадзора, ответственные за финансово-экономическое обеспечение Росприроднадзора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С.И. Шкуркин, начальник Управления экономики и финансов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Отсутствие существенных для исполнения заказа сведений, таких как подробное техническое задание, регламент поставки товара, выполнения работ, оказания услуг, объективно описанные технические характеристики и </w:t>
            </w:r>
            <w:r>
              <w:lastRenderedPageBreak/>
              <w:t>т.д.;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 xml:space="preserve">Начальники (руководители) территориальных </w:t>
            </w:r>
            <w:r>
              <w:lastRenderedPageBreak/>
              <w:t>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Заключение соглашения с общественными объединениями и (или) </w:t>
            </w:r>
            <w:r>
              <w:lastRenderedPageBreak/>
              <w:t>объединениями юридических лиц, осуществляющими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Размещение заказа с ограничениями для российских производителей;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Размещение многомиллионного заказа, техническое задание к которому сокращено до нескольких страниц и не дает полного представления о сути контракта и требуемых работах;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Направление жалобы в ФАС России и требования к заказчику об устранении нарушений; отмены результатов проведения;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Заказ товара или услуги, которых не существует на рынке или потребительские свойства которых невозможны к реализации, с последующей поставкой товара или услуги, не соответствующей заявленным качествам;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Обязательное включение в обсуждение независимых специалистов и заключение от специалистов по закупке;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 документации указываются такие технические подробности заказа, которые делают возможным закупку только одной конкретной товарной позиции или услуги;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Размещение закупок с избыточными потребительскими свойствами;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Начальная (максимальная) цена контракта не обоснована или обоснована некорректно, без использования принятых методов расчета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Заключение контракта не с тем участником, который предложил минимальную стоимость контракта;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Неверно составленные документы закупки (ошибки в итоговом протоколе, перечне обязательных сведений, датах и времени проведения процедур);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Проведение вместо аукциона конкурса для включения качественных показателей;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Написание документации заказа в нераспространенных текстовых редакторах и защита документации от чтения паролем;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Ограничение возможности поиска и копирования информации в документации заказчика;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Установление барьеров для подачи документов на участие в конкурсе для отдельных участников (пропуск в помещение, наличие сотрудника, принимающего документацию);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Разбивка заказа на несколько отдельных процедур для сокращения минимального срока извещения;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Срок исполнения заказа сокращен так, что без готового решения контракт не может быть исполнен;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Объединение большого объема разноплановых товаров, работ, услуг в один лот;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Однотипные работы по контракту должны быть выполнены на большом количестве объектов;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Включение завышенных требований к исполнителю заказа в отношении опыта, наличия лицензий, сертификатов и т.д., не относящихся к сути контракта;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 требованиях к исполнителю прописывается необходимость получения документов от организации аффилированной к конкретному исполнителю или заказчику;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Отклонение заявок отдельных участников по формальным признакам в связи с отсутствием документов, которые не указаны в минимальной номенклатуре сведений, необходимых для участия в заказе;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Выставление идентичных условий и повторное размещение одинакового контракта с одним и тем же заказчиком;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Принятие решения о победителе конкурса/аукциона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Участие в голосовании при наличии близкого родства или свойства с участником закупки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Руководители, ГГС центрального аппарата и территориальных органов Росприроднадзора, ответственные за финансово-экономическое обеспечение Росприроднадзора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С.И. Шкуркин, начальник Управления экономики и финансов;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 xml:space="preserve">Начальники (руководители) </w:t>
            </w:r>
            <w:r>
              <w:lastRenderedPageBreak/>
              <w:t>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Система мониторинга привлечения должностных </w:t>
            </w:r>
            <w:r>
              <w:lastRenderedPageBreak/>
              <w:t>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Психофизиологическое исследование государственных служащих (опрос с применением полиграфа);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Приемка результатов выполненных работ (поставленных товаров, оказанных услуг)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</w:t>
            </w:r>
            <w:r>
              <w:lastRenderedPageBreak/>
              <w:t>несоответствия выполненных работ (поставленных товаров, оказанных услуг) условиям заключенных государственных контрактов;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 xml:space="preserve">Руководители, ГГС центрального аппарата и территориальных органов Росприроднадзора, ответственные за </w:t>
            </w:r>
            <w:r>
              <w:lastRenderedPageBreak/>
              <w:t>финансово-экономическое обеспечение Росприроднадзора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С.И. Шкуркин, начальник Управления экономики и финансов;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 xml:space="preserve">Начальники </w:t>
            </w:r>
            <w:r>
              <w:lastRenderedPageBreak/>
              <w:t>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При подписании акта приемки представителем исполнителя по государственному контракту (договору) неотражение в приемной документации информации о выявленных нарушениях, непредъявление претензии о допущенном нарушении;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Психофизиологическое исследование государственных служащих (опрос с применением полиграфа);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Ведение претензионной работы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При ведении претензионной работы не предъявление претензии либо составление претензии, предусматривающей возможность уклонения от </w:t>
            </w:r>
            <w:r>
              <w:lastRenderedPageBreak/>
              <w:t>ответственности за допущенные нарушения государственного контракта (договора)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 xml:space="preserve">Руководители, ГГС центрального аппарата и территориальных органов Росприроднадзора, </w:t>
            </w:r>
            <w:r>
              <w:lastRenderedPageBreak/>
              <w:t>ответственные за финансово-экономическое обеспечение Росприроднадзора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 xml:space="preserve">Ведомственный контроль центрального аппарата и территориальных органов </w:t>
            </w:r>
            <w:r>
              <w:lastRenderedPageBreak/>
              <w:t>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С.И. Шкуркин, начальник Управления экономики и финансов;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Психофизиологическое исследование государственных служащих (опрос с применением полиграфа);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Подготовка проектов нормативных правовых актов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 xml:space="preserve">Неисполнение обязанностей по разработке и согласованию с уполномоченными органами проекта нормативного правового акта, которые </w:t>
            </w:r>
            <w:r>
              <w:lastRenderedPageBreak/>
              <w:t>приводят к:</w:t>
            </w:r>
          </w:p>
          <w:p w:rsidR="00223F79" w:rsidRDefault="00223F79">
            <w:pPr>
              <w:pStyle w:val="ConsPlusNormal"/>
            </w:pPr>
            <w:r>
              <w:t>- отсутствию или неполноте административных процедур;</w:t>
            </w:r>
          </w:p>
          <w:p w:rsidR="00223F79" w:rsidRDefault="00223F79">
            <w:pPr>
              <w:pStyle w:val="ConsPlusNormal"/>
            </w:pPr>
            <w:r>
              <w:t xml:space="preserve">- нормативным коллизиям (коррупциогенные факторы в соответствии с </w:t>
            </w:r>
            <w:hyperlink r:id="rId12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N 96);</w:t>
            </w:r>
          </w:p>
          <w:p w:rsidR="00223F79" w:rsidRDefault="00223F79">
            <w:pPr>
              <w:pStyle w:val="ConsPlusNormal"/>
            </w:pPr>
            <w:r>
              <w:t>- наличию устаревших норм;</w:t>
            </w:r>
          </w:p>
          <w:p w:rsidR="00223F79" w:rsidRDefault="00223F79">
            <w:pPr>
              <w:pStyle w:val="ConsPlusNormal"/>
            </w:pPr>
            <w:r>
              <w:t>- наличию дублирующих норм;</w:t>
            </w:r>
          </w:p>
          <w:p w:rsidR="00223F79" w:rsidRDefault="00223F79">
            <w:pPr>
              <w:pStyle w:val="ConsPlusNormal"/>
            </w:pPr>
            <w:r>
              <w:t>- пробелам в правовом регулировании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 xml:space="preserve">ГГС центрального аппарата Росприроднадзора, осуществляющие подготовку </w:t>
            </w:r>
            <w:r>
              <w:lastRenderedPageBreak/>
              <w:t>нормативных правовых актов Росприроднадзора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 xml:space="preserve">Повышение качества работы по подготовке нормативных и иных актов </w:t>
            </w:r>
            <w:r>
              <w:lastRenderedPageBreak/>
              <w:t>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>Взаимодействие с Минприроды России и иными заинтересованными органами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 xml:space="preserve">А.Р. Мкртчян, начальник Управления правового </w:t>
            </w:r>
            <w:r>
              <w:lastRenderedPageBreak/>
              <w:t>обеспечения деятельности и экологических экспертиз;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lastRenderedPageBreak/>
              <w:t>2017 - 2025</w:t>
            </w: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Т.А. Ахунянов, начальник Управления делами и государственной службы;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 xml:space="preserve">Начальники (руководители) территориальных органов </w:t>
            </w:r>
            <w:r>
              <w:lastRenderedPageBreak/>
              <w:t>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Подготовка заключения ГЭЭ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Включение необоснованных замечаний (рекомендаций) в заключение ГЭЭ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ГГС центрального аппарата или территориальных органов Росприроднадзора, ответственные за организацию и проведение ГЭЭ, внештатные эксперты ГЭЭ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Ведомственный контроль центрального аппарата Росприроднадзора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Утверждение правового акта, устанавливающего порядок отбора экспертов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Направление экспертом при повторном проведении ГЭЭ замечаний, которые ранее по документации не направлялись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Утверждение изменений в нормативный правовой акт, регулирующий выдачу заключения ГЭЭ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rPr>
          <w:trHeight w:val="23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Обеспечение контроля за работой экспертной комиссии ГЭЭ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  <w:tr w:rsidR="00223F79" w:rsidTr="008B00F4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Процедура выдачи заключения федерального государственного экологического надзора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В связи с тем, что порядок предоставления государственной услуги не урегулирован, административный регламент не утвержден, существует возможность требования дополнительных документов для предоставления государственной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ГГС центрального аппарата или территориальных органов Росприроднадзора, ответственные за предоставление государственной услуги по выдаче заключения федерального государственного экологического надзора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Подготовлен проект административного регламента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Утверждение административного регламента и подготовка иных нормативных правовых актов, направленных на регламентацию оказания государственной услуги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</w:pPr>
            <w:r>
              <w:t>2017 - 2025</w:t>
            </w:r>
          </w:p>
        </w:tc>
      </w:tr>
      <w:tr w:rsidR="00223F79" w:rsidTr="008B00F4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9" w:rsidRDefault="00223F79">
            <w:pPr>
              <w:pStyle w:val="ConsPlusNormal"/>
              <w:jc w:val="both"/>
            </w:pPr>
          </w:p>
        </w:tc>
      </w:tr>
    </w:tbl>
    <w:p w:rsidR="00223F79" w:rsidRDefault="00223F79">
      <w:pPr>
        <w:pStyle w:val="ConsPlusNormal"/>
        <w:spacing w:before="200"/>
        <w:jc w:val="right"/>
      </w:pPr>
      <w:r>
        <w:t>"</w:t>
      </w:r>
    </w:p>
    <w:p w:rsidR="00223F79" w:rsidRDefault="00223F79">
      <w:pPr>
        <w:pStyle w:val="ConsPlusNormal"/>
        <w:ind w:firstLine="540"/>
        <w:jc w:val="both"/>
      </w:pPr>
    </w:p>
    <w:p w:rsidR="00223F79" w:rsidRDefault="00223F79" w:rsidP="0095457F">
      <w:pPr>
        <w:pStyle w:val="ConsPlusNormal"/>
        <w:jc w:val="both"/>
      </w:pPr>
    </w:p>
    <w:sectPr w:rsidR="00223F79" w:rsidSect="00E73583">
      <w:headerReference w:type="default" r:id="rId13"/>
      <w:footerReference w:type="default" r:id="rId14"/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4A" w:rsidRDefault="0006434A">
      <w:pPr>
        <w:spacing w:after="0" w:line="240" w:lineRule="auto"/>
      </w:pPr>
      <w:r>
        <w:separator/>
      </w:r>
    </w:p>
  </w:endnote>
  <w:endnote w:type="continuationSeparator" w:id="0">
    <w:p w:rsidR="0006434A" w:rsidRDefault="0006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79" w:rsidRDefault="00223F7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4A" w:rsidRDefault="0006434A">
      <w:pPr>
        <w:spacing w:after="0" w:line="240" w:lineRule="auto"/>
      </w:pPr>
      <w:r>
        <w:separator/>
      </w:r>
    </w:p>
  </w:footnote>
  <w:footnote w:type="continuationSeparator" w:id="0">
    <w:p w:rsidR="0006434A" w:rsidRDefault="0006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79" w:rsidRDefault="00223F7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83"/>
    <w:rsid w:val="0006434A"/>
    <w:rsid w:val="00223F79"/>
    <w:rsid w:val="00444A6F"/>
    <w:rsid w:val="004F4BB5"/>
    <w:rsid w:val="00562406"/>
    <w:rsid w:val="007578BC"/>
    <w:rsid w:val="008B00F4"/>
    <w:rsid w:val="0095457F"/>
    <w:rsid w:val="009E34D8"/>
    <w:rsid w:val="00E7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3F5935-11AA-480D-AEDD-47425F70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735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35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35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35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E16B14D93C850086438710B7427EA01A7E9644736A54F21D1C8A6524890F45D64754F3B0D72058AA5EC4A79B9LD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FE16B14D93C850086438710B7427EA01A6EE664036A54F21D1C8A6524890F44F642D433A046C0483B0BA1B3CC0FD2F9542889B8F9D66F6BFLFO" TargetMode="External"/><Relationship Id="rId12" Type="http://schemas.openxmlformats.org/officeDocument/2006/relationships/hyperlink" Target="consultantplus://offline/ref=1BFE16B14D93C850086438710B7427EA01ACEF604430A54F21D1C8A6524890F44F642D433A046C068CB0BA1B3CC0FD2F9542889B8F9D66F6BFLF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E16B14D93C850086438710B7427EA01A6EE664036A54F21D1C8A6524890F45D64754F3B0D72058AA5EC4A79B9LDO" TargetMode="External"/><Relationship Id="rId11" Type="http://schemas.openxmlformats.org/officeDocument/2006/relationships/hyperlink" Target="consultantplus://offline/ref=1BFE16B14D93C850086438710B7427EA00AFEF604632A54F21D1C8A6524890F45D64754F3B0D72058AA5EC4A79B9LD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FE16B14D93C850086438710B7427EA00AFEF604632A54F21D1C8A6524890F45D64754F3B0D72058AA5EC4A79B9L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FE16B14D93C850086438710B7427EA01A7E9644736A54F21D1C8A6524890F44F642D433A046D0688B0BA1B3CC0FD2F9542889B8F9D66F6BFL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7322</Words>
  <Characters>41736</Characters>
  <Application>Microsoft Office Word</Application>
  <DocSecurity>2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Росприроднадзора от 22.12.2017 N 602"О внесении изменения в приказ Росприроднадзора от 25.10.2017 N 510"</vt:lpstr>
    </vt:vector>
  </TitlesOfParts>
  <Company>КонсультантПлюс Версия 4017.00.98</Company>
  <LinksUpToDate>false</LinksUpToDate>
  <CharactersWithSpaces>48961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22.12.2017 N 602"О внесении изменения в приказ Росприроднадзора от 25.10.2017 N 510"</dc:title>
  <dc:subject/>
  <dc:creator>Невзорова Анастасия Олеговна</dc:creator>
  <cp:keywords/>
  <dc:description/>
  <cp:lastModifiedBy>Невзорова Анастасия Олеговна</cp:lastModifiedBy>
  <cp:revision>2</cp:revision>
  <dcterms:created xsi:type="dcterms:W3CDTF">2023-01-12T10:18:00Z</dcterms:created>
  <dcterms:modified xsi:type="dcterms:W3CDTF">2023-01-12T10:18:00Z</dcterms:modified>
</cp:coreProperties>
</file>